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B19" w:rsidRPr="00FE6528" w:rsidRDefault="00FE6528" w:rsidP="00FE6528">
      <w:pPr>
        <w:jc w:val="center"/>
        <w:rPr>
          <w:rFonts w:ascii="Bahnschrift SemiBold" w:hAnsi="Bahnschrift SemiBold" w:cs="Times New Roman"/>
          <w:b/>
          <w:sz w:val="28"/>
          <w:lang w:val="en-US"/>
        </w:rPr>
      </w:pPr>
      <w:r w:rsidRPr="00FE6528">
        <w:rPr>
          <w:rFonts w:ascii="Bahnschrift SemiBold" w:hAnsi="Bahnschrift SemiBold" w:cs="Times New Roman"/>
          <w:b/>
          <w:sz w:val="28"/>
          <w:lang w:val="en-US"/>
        </w:rPr>
        <w:t>Saint-Gobain Construction Products Rus LLC</w:t>
      </w:r>
    </w:p>
    <w:p w:rsidR="00FE6528" w:rsidRDefault="00FE6528" w:rsidP="00FE6528">
      <w:pPr>
        <w:jc w:val="center"/>
        <w:rPr>
          <w:rFonts w:ascii="Bahnschrift SemiBold" w:hAnsi="Bahnschrift SemiBold" w:cs="Times New Roman"/>
          <w:b/>
          <w:sz w:val="24"/>
          <w:lang w:val="en-US"/>
        </w:rPr>
      </w:pPr>
    </w:p>
    <w:p w:rsidR="00FE6528" w:rsidRDefault="00FE6528" w:rsidP="00FE6528">
      <w:pPr>
        <w:jc w:val="center"/>
        <w:rPr>
          <w:rFonts w:ascii="Bahnschrift SemiBold" w:hAnsi="Bahnschrift SemiBold" w:cs="Times New Roman"/>
          <w:b/>
          <w:sz w:val="24"/>
          <w:lang w:val="en-US"/>
        </w:rPr>
      </w:pPr>
    </w:p>
    <w:p w:rsidR="00FE6528" w:rsidRDefault="00FE6528" w:rsidP="00FE6528">
      <w:pPr>
        <w:jc w:val="center"/>
        <w:rPr>
          <w:rFonts w:ascii="Bahnschrift SemiBold" w:hAnsi="Bahnschrift SemiBold" w:cs="Times New Roman"/>
          <w:b/>
          <w:sz w:val="24"/>
          <w:lang w:val="en-US"/>
        </w:rPr>
      </w:pPr>
    </w:p>
    <w:p w:rsidR="00FE6528" w:rsidRDefault="00FE6528" w:rsidP="00FE6528">
      <w:pPr>
        <w:jc w:val="center"/>
        <w:rPr>
          <w:rFonts w:ascii="Bahnschrift SemiBold" w:hAnsi="Bahnschrift SemiBold" w:cs="Times New Roman"/>
          <w:b/>
          <w:sz w:val="24"/>
          <w:lang w:val="en-US"/>
        </w:rPr>
      </w:pPr>
    </w:p>
    <w:p w:rsidR="00FE6528" w:rsidRDefault="00FE6528" w:rsidP="00FE6528">
      <w:pPr>
        <w:jc w:val="center"/>
        <w:rPr>
          <w:rFonts w:ascii="Bahnschrift SemiBold" w:hAnsi="Bahnschrift SemiBold" w:cs="Times New Roman"/>
          <w:b/>
          <w:sz w:val="24"/>
          <w:lang w:val="en-US"/>
        </w:rPr>
      </w:pPr>
    </w:p>
    <w:p w:rsidR="00FE6528" w:rsidRDefault="00FE6528" w:rsidP="00FE6528">
      <w:pPr>
        <w:jc w:val="center"/>
        <w:rPr>
          <w:rFonts w:ascii="Bahnschrift SemiBold" w:hAnsi="Bahnschrift SemiBold" w:cs="Times New Roman"/>
          <w:b/>
          <w:sz w:val="24"/>
          <w:lang w:val="en-US"/>
        </w:rPr>
      </w:pPr>
    </w:p>
    <w:p w:rsidR="00FE6528" w:rsidRDefault="00FE6528" w:rsidP="00FE6528">
      <w:pPr>
        <w:jc w:val="center"/>
        <w:rPr>
          <w:rFonts w:ascii="Bahnschrift SemiBold" w:hAnsi="Bahnschrift SemiBold"/>
          <w:b/>
          <w:sz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63070E86" wp14:editId="4AFCA175">
            <wp:extent cx="3209925" cy="140880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1373" cy="141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528" w:rsidRPr="00FE6528" w:rsidRDefault="007C5185" w:rsidP="00FE6528">
      <w:pPr>
        <w:jc w:val="center"/>
        <w:rPr>
          <w:rFonts w:ascii="Bahnschrift SemiBold" w:hAnsi="Bahnschrift SemiBold"/>
          <w:b/>
          <w:sz w:val="28"/>
          <w:lang w:val="en-US"/>
        </w:rPr>
      </w:pPr>
      <w:r>
        <w:rPr>
          <w:rFonts w:ascii="Bahnschrift SemiBold" w:hAnsi="Bahnschrift SemiBold"/>
          <w:b/>
          <w:sz w:val="28"/>
          <w:lang w:val="en-US"/>
        </w:rPr>
        <w:t>Thermo-technical calculation</w:t>
      </w:r>
    </w:p>
    <w:p w:rsidR="00FE6528" w:rsidRPr="00AD66C0" w:rsidRDefault="00FE6528" w:rsidP="00FE6528">
      <w:pPr>
        <w:jc w:val="center"/>
        <w:rPr>
          <w:rFonts w:ascii="Bahnschrift SemiBold" w:hAnsi="Bahnschrift SemiBold"/>
          <w:b/>
          <w:sz w:val="28"/>
          <w:lang w:val="en-US"/>
        </w:rPr>
      </w:pPr>
      <w:r w:rsidRPr="00FE6528">
        <w:rPr>
          <w:rFonts w:ascii="Bahnschrift SemiBold" w:hAnsi="Bahnschrift SemiBold"/>
          <w:b/>
          <w:sz w:val="28"/>
          <w:lang w:val="en-US"/>
        </w:rPr>
        <w:t>SP 50.13330.2012</w:t>
      </w:r>
    </w:p>
    <w:p w:rsidR="00FE6528" w:rsidRPr="00FE6528" w:rsidRDefault="00FE6528" w:rsidP="00FE6528">
      <w:pPr>
        <w:jc w:val="center"/>
        <w:rPr>
          <w:rFonts w:ascii="Bahnschrift SemiBold" w:hAnsi="Bahnschrift SemiBold"/>
          <w:b/>
          <w:sz w:val="28"/>
          <w:lang w:val="en-US"/>
        </w:rPr>
      </w:pPr>
      <w:r w:rsidRPr="00FE6528">
        <w:rPr>
          <w:rFonts w:ascii="Bahnschrift SemiBold" w:hAnsi="Bahnschrift SemiBold"/>
          <w:b/>
          <w:sz w:val="28"/>
          <w:lang w:val="en-US"/>
        </w:rPr>
        <w:t>“Thermal protection of buildings”</w:t>
      </w:r>
    </w:p>
    <w:p w:rsidR="00FE6528" w:rsidRPr="00FE6528" w:rsidRDefault="00FE6528" w:rsidP="00FE6528">
      <w:pPr>
        <w:jc w:val="center"/>
        <w:rPr>
          <w:rFonts w:ascii="Bahnschrift SemiBold" w:hAnsi="Bahnschrift SemiBold"/>
          <w:b/>
          <w:sz w:val="28"/>
          <w:lang w:val="en-US"/>
        </w:rPr>
      </w:pPr>
    </w:p>
    <w:p w:rsidR="00FE6528" w:rsidRDefault="00FE6528" w:rsidP="00FE6528">
      <w:pPr>
        <w:jc w:val="center"/>
        <w:rPr>
          <w:rFonts w:ascii="Bahnschrift SemiBold" w:hAnsi="Bahnschrift SemiBold"/>
          <w:b/>
          <w:sz w:val="28"/>
          <w:lang w:val="en-US"/>
        </w:rPr>
      </w:pPr>
      <w:r w:rsidRPr="00FE6528">
        <w:rPr>
          <w:rFonts w:ascii="Bahnschrift SemiBold" w:hAnsi="Bahnschrift SemiBold"/>
          <w:b/>
          <w:sz w:val="28"/>
          <w:lang w:val="en-US"/>
        </w:rPr>
        <w:t>VIRMAK</w:t>
      </w:r>
    </w:p>
    <w:p w:rsidR="00FE6528" w:rsidRDefault="00FE6528" w:rsidP="00FE6528">
      <w:pPr>
        <w:jc w:val="center"/>
        <w:rPr>
          <w:rFonts w:ascii="Bahnschrift SemiBold" w:hAnsi="Bahnschrift SemiBold"/>
          <w:b/>
          <w:sz w:val="28"/>
          <w:lang w:val="en-US"/>
        </w:rPr>
      </w:pPr>
    </w:p>
    <w:p w:rsidR="00FE6528" w:rsidRDefault="00FE6528" w:rsidP="00FE6528">
      <w:pPr>
        <w:jc w:val="center"/>
        <w:rPr>
          <w:rFonts w:ascii="Bahnschrift SemiBold" w:hAnsi="Bahnschrift SemiBold"/>
          <w:b/>
          <w:sz w:val="28"/>
          <w:lang w:val="en-US"/>
        </w:rPr>
      </w:pPr>
    </w:p>
    <w:p w:rsidR="00FE6528" w:rsidRDefault="00FE6528" w:rsidP="00FE6528">
      <w:pPr>
        <w:jc w:val="center"/>
        <w:rPr>
          <w:rFonts w:ascii="Bahnschrift SemiBold" w:hAnsi="Bahnschrift SemiBold"/>
          <w:b/>
          <w:sz w:val="28"/>
          <w:lang w:val="en-US"/>
        </w:rPr>
      </w:pPr>
    </w:p>
    <w:p w:rsidR="00FE6528" w:rsidRDefault="00FE6528" w:rsidP="00FE6528">
      <w:pPr>
        <w:jc w:val="center"/>
        <w:rPr>
          <w:rFonts w:ascii="Bahnschrift SemiBold" w:hAnsi="Bahnschrift SemiBold"/>
          <w:b/>
          <w:sz w:val="28"/>
          <w:lang w:val="en-US"/>
        </w:rPr>
      </w:pPr>
    </w:p>
    <w:p w:rsidR="00FE6528" w:rsidRDefault="00FE6528" w:rsidP="00FE6528">
      <w:pPr>
        <w:jc w:val="center"/>
        <w:rPr>
          <w:rFonts w:ascii="Bahnschrift SemiBold" w:hAnsi="Bahnschrift SemiBold"/>
          <w:b/>
          <w:sz w:val="28"/>
          <w:lang w:val="en-US"/>
        </w:rPr>
      </w:pPr>
    </w:p>
    <w:p w:rsidR="00FE6528" w:rsidRDefault="00FE6528" w:rsidP="00FE6528">
      <w:pPr>
        <w:jc w:val="center"/>
        <w:rPr>
          <w:rFonts w:ascii="Bahnschrift SemiBold" w:hAnsi="Bahnschrift SemiBold"/>
          <w:b/>
          <w:sz w:val="28"/>
          <w:lang w:val="en-US"/>
        </w:rPr>
      </w:pPr>
    </w:p>
    <w:p w:rsidR="00FE6528" w:rsidRDefault="00FE6528" w:rsidP="00FE6528">
      <w:pPr>
        <w:jc w:val="center"/>
        <w:rPr>
          <w:rFonts w:ascii="Bahnschrift SemiBold" w:hAnsi="Bahnschrift SemiBold"/>
          <w:b/>
          <w:sz w:val="28"/>
          <w:lang w:val="en-US"/>
        </w:rPr>
      </w:pPr>
    </w:p>
    <w:p w:rsidR="00FE6528" w:rsidRDefault="00FE6528" w:rsidP="00FE6528">
      <w:pPr>
        <w:jc w:val="center"/>
        <w:rPr>
          <w:rFonts w:ascii="Bahnschrift SemiBold" w:hAnsi="Bahnschrift SemiBold"/>
          <w:b/>
          <w:sz w:val="28"/>
          <w:lang w:val="en-US"/>
        </w:rPr>
      </w:pPr>
    </w:p>
    <w:p w:rsidR="00FE6528" w:rsidRDefault="00FE6528" w:rsidP="00FE6528">
      <w:pPr>
        <w:jc w:val="center"/>
        <w:rPr>
          <w:rFonts w:ascii="Bahnschrift SemiBold" w:hAnsi="Bahnschrift SemiBold"/>
          <w:b/>
          <w:sz w:val="28"/>
          <w:lang w:val="en-US"/>
        </w:rPr>
      </w:pPr>
    </w:p>
    <w:p w:rsidR="00FE6528" w:rsidRDefault="00FE6528" w:rsidP="002A5A8F">
      <w:pPr>
        <w:rPr>
          <w:rFonts w:ascii="Bahnschrift SemiBold" w:hAnsi="Bahnschrift SemiBold"/>
          <w:b/>
          <w:sz w:val="28"/>
          <w:lang w:val="en-US"/>
        </w:rPr>
      </w:pPr>
    </w:p>
    <w:p w:rsidR="002A5A8F" w:rsidRDefault="002A5A8F" w:rsidP="002A5A8F">
      <w:pPr>
        <w:rPr>
          <w:rFonts w:ascii="Bahnschrift SemiBold" w:hAnsi="Bahnschrift SemiBold"/>
          <w:b/>
          <w:sz w:val="28"/>
          <w:lang w:val="en-US"/>
        </w:rPr>
      </w:pPr>
    </w:p>
    <w:p w:rsidR="00FE6528" w:rsidRDefault="00FE6528" w:rsidP="00FE6528">
      <w:pPr>
        <w:jc w:val="center"/>
        <w:rPr>
          <w:rFonts w:ascii="Bahnschrift SemiBold" w:hAnsi="Bahnschrift SemiBold"/>
          <w:b/>
          <w:sz w:val="28"/>
          <w:lang w:val="en-US"/>
        </w:rPr>
      </w:pPr>
    </w:p>
    <w:p w:rsidR="00FE6528" w:rsidRDefault="00FE6528" w:rsidP="00FE6528">
      <w:pPr>
        <w:jc w:val="center"/>
        <w:rPr>
          <w:rFonts w:ascii="Bahnschrift SemiBold" w:hAnsi="Bahnschrift SemiBold"/>
          <w:b/>
          <w:sz w:val="28"/>
          <w:lang w:val="en-US"/>
        </w:rPr>
      </w:pPr>
      <w:r>
        <w:rPr>
          <w:rFonts w:ascii="Bahnschrift SemiBold" w:hAnsi="Bahnschrift SemiBold"/>
          <w:b/>
          <w:sz w:val="28"/>
          <w:lang w:val="en-US"/>
        </w:rPr>
        <w:t>2020</w:t>
      </w:r>
    </w:p>
    <w:p w:rsidR="00FE6528" w:rsidRPr="0096123A" w:rsidRDefault="007A2203" w:rsidP="007A2203">
      <w:pPr>
        <w:jc w:val="both"/>
        <w:rPr>
          <w:rFonts w:ascii="Roboto" w:hAnsi="Roboto" w:cs="Times New Roman"/>
          <w:b/>
          <w:sz w:val="28"/>
          <w:lang w:val="en-US"/>
        </w:rPr>
      </w:pPr>
      <w:r w:rsidRPr="0096123A">
        <w:rPr>
          <w:rFonts w:ascii="Roboto" w:hAnsi="Roboto" w:cs="Times New Roman"/>
          <w:b/>
          <w:sz w:val="28"/>
          <w:lang w:val="en-US"/>
        </w:rPr>
        <w:lastRenderedPageBreak/>
        <w:t>Initial data</w:t>
      </w:r>
    </w:p>
    <w:p w:rsidR="007A2203" w:rsidRPr="0096123A" w:rsidRDefault="007A2203" w:rsidP="007A2203">
      <w:pPr>
        <w:jc w:val="both"/>
        <w:rPr>
          <w:rFonts w:ascii="Roboto" w:hAnsi="Roboto" w:cs="Times New Roman"/>
          <w:sz w:val="24"/>
          <w:lang w:val="en-US"/>
        </w:rPr>
      </w:pPr>
      <w:r w:rsidRPr="0096123A">
        <w:rPr>
          <w:rFonts w:ascii="Roboto" w:hAnsi="Roboto" w:cs="Times New Roman"/>
          <w:b/>
          <w:sz w:val="24"/>
          <w:lang w:val="en-US"/>
        </w:rPr>
        <w:t xml:space="preserve">Type of construction: </w:t>
      </w:r>
      <w:r w:rsidRPr="0096123A">
        <w:rPr>
          <w:rFonts w:ascii="Roboto" w:hAnsi="Roboto" w:cs="Times New Roman"/>
          <w:sz w:val="24"/>
          <w:lang w:val="en-US"/>
        </w:rPr>
        <w:t>Sandwich wall</w:t>
      </w:r>
    </w:p>
    <w:p w:rsidR="007A2203" w:rsidRPr="0096123A" w:rsidRDefault="007A2203" w:rsidP="007A2203">
      <w:pPr>
        <w:jc w:val="both"/>
        <w:rPr>
          <w:rFonts w:ascii="Roboto" w:hAnsi="Roboto" w:cs="Times New Roman"/>
          <w:sz w:val="24"/>
          <w:lang w:val="en-US"/>
        </w:rPr>
      </w:pPr>
      <w:r w:rsidRPr="0096123A">
        <w:rPr>
          <w:rFonts w:ascii="Roboto" w:hAnsi="Roboto" w:cs="Times New Roman"/>
          <w:b/>
          <w:sz w:val="24"/>
          <w:lang w:val="en-US"/>
        </w:rPr>
        <w:t>Territory:</w:t>
      </w:r>
      <w:r w:rsidRPr="0096123A">
        <w:rPr>
          <w:rFonts w:ascii="Roboto" w:hAnsi="Roboto" w:cs="Times New Roman"/>
          <w:sz w:val="24"/>
          <w:lang w:val="en-US"/>
        </w:rPr>
        <w:t xml:space="preserve"> Krasnodar Region, Krasnodar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5"/>
        <w:gridCol w:w="1275"/>
      </w:tblGrid>
      <w:tr w:rsidR="007A2203" w:rsidRPr="0096123A" w:rsidTr="000E290A">
        <w:tc>
          <w:tcPr>
            <w:tcW w:w="7225" w:type="dxa"/>
          </w:tcPr>
          <w:p w:rsidR="007A2203" w:rsidRPr="0096123A" w:rsidRDefault="007A2203" w:rsidP="007A2203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6"/>
                <w:szCs w:val="26"/>
                <w:lang w:val="en-US"/>
              </w:rPr>
              <w:t>t</w:t>
            </w:r>
            <w:r w:rsidRPr="0096123A">
              <w:rPr>
                <w:rFonts w:ascii="Roboto" w:hAnsi="Roboto" w:cs="Times New Roman"/>
                <w:sz w:val="26"/>
                <w:szCs w:val="26"/>
                <w:vertAlign w:val="subscript"/>
                <w:lang w:val="en-US"/>
              </w:rPr>
              <w:t>ext</w:t>
            </w:r>
            <w:r w:rsidRPr="0096123A">
              <w:rPr>
                <w:rFonts w:ascii="Roboto" w:hAnsi="Roboto" w:cs="Times New Roman"/>
                <w:sz w:val="24"/>
                <w:vertAlign w:val="subscript"/>
                <w:lang w:val="en-US"/>
              </w:rPr>
              <w:t xml:space="preserve"> </w:t>
            </w:r>
            <w:r w:rsidRPr="0096123A">
              <w:rPr>
                <w:rFonts w:ascii="Roboto" w:hAnsi="Roboto" w:cs="Times New Roman"/>
                <w:sz w:val="24"/>
                <w:lang w:val="en-US"/>
              </w:rPr>
              <w:t>Design external air temperature:</w:t>
            </w:r>
          </w:p>
          <w:p w:rsidR="007A2203" w:rsidRPr="0096123A" w:rsidRDefault="007A2203" w:rsidP="007A2203">
            <w:pPr>
              <w:jc w:val="both"/>
              <w:rPr>
                <w:rFonts w:ascii="Roboto" w:hAnsi="Roboto" w:cs="Times New Roman"/>
                <w:sz w:val="24"/>
              </w:rPr>
            </w:pPr>
            <w:r w:rsidRPr="0096123A">
              <w:rPr>
                <w:rFonts w:ascii="Roboto" w:hAnsi="Roboto" w:cs="Times New Roman"/>
                <w:color w:val="808080" w:themeColor="background1" w:themeShade="80"/>
                <w:sz w:val="24"/>
              </w:rPr>
              <w:t>(reliability of</w:t>
            </w:r>
            <w:r w:rsidR="0047074E" w:rsidRPr="0096123A">
              <w:rPr>
                <w:rFonts w:ascii="Roboto" w:hAnsi="Roboto" w:cs="Times New Roman"/>
                <w:color w:val="808080" w:themeColor="background1" w:themeShade="80"/>
                <w:sz w:val="24"/>
              </w:rPr>
              <w:t xml:space="preserve"> 0.92, </w:t>
            </w:r>
            <w:r w:rsidR="0047074E" w:rsidRPr="0096123A">
              <w:rPr>
                <w:rFonts w:ascii="Roboto" w:hAnsi="Roboto" w:cs="Times New Roman"/>
                <w:color w:val="808080" w:themeColor="background1" w:themeShade="80"/>
                <w:sz w:val="24"/>
                <w:lang w:val="en-US"/>
              </w:rPr>
              <w:t>SP 131.13330.2012</w:t>
            </w:r>
            <w:r w:rsidR="0047074E" w:rsidRPr="0096123A">
              <w:rPr>
                <w:rFonts w:ascii="Roboto" w:hAnsi="Roboto" w:cs="Times New Roman"/>
                <w:color w:val="808080" w:themeColor="background1" w:themeShade="80"/>
                <w:sz w:val="24"/>
              </w:rPr>
              <w:t xml:space="preserve"> </w:t>
            </w:r>
            <w:r w:rsidR="0047074E" w:rsidRPr="0096123A">
              <w:rPr>
                <w:rFonts w:ascii="Roboto" w:hAnsi="Roboto" w:cs="Times New Roman"/>
                <w:color w:val="808080" w:themeColor="background1" w:themeShade="80"/>
                <w:sz w:val="24"/>
                <w:lang w:val="en-US"/>
              </w:rPr>
              <w:t>t.3.1</w:t>
            </w:r>
            <w:r w:rsidRPr="0096123A">
              <w:rPr>
                <w:rFonts w:ascii="Roboto" w:hAnsi="Roboto" w:cs="Times New Roman"/>
                <w:color w:val="808080" w:themeColor="background1" w:themeShade="80"/>
                <w:sz w:val="24"/>
              </w:rPr>
              <w:t>)</w:t>
            </w:r>
          </w:p>
        </w:tc>
        <w:tc>
          <w:tcPr>
            <w:tcW w:w="1275" w:type="dxa"/>
          </w:tcPr>
          <w:p w:rsidR="007A2203" w:rsidRPr="0096123A" w:rsidRDefault="007A2203" w:rsidP="007A2203">
            <w:pPr>
              <w:jc w:val="both"/>
              <w:rPr>
                <w:rFonts w:ascii="Roboto" w:hAnsi="Roboto" w:cs="Times New Roman"/>
                <w:sz w:val="24"/>
                <w:szCs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>- 16</w:t>
            </w:r>
            <w:r w:rsidRPr="0096123A">
              <w:rPr>
                <w:rFonts w:ascii="Roboto" w:hAnsi="Roboto" w:cs="Times New Roman"/>
                <w:color w:val="000000"/>
                <w:sz w:val="24"/>
                <w:szCs w:val="24"/>
              </w:rPr>
              <w:t xml:space="preserve"> </w:t>
            </w:r>
            <w:r w:rsidRPr="0096123A">
              <w:rPr>
                <w:rFonts w:ascii="Roboto" w:hAnsi="Roboto" w:cs="Times New Roman"/>
                <w:sz w:val="24"/>
                <w:szCs w:val="24"/>
              </w:rPr>
              <w:t>°C</w:t>
            </w:r>
          </w:p>
        </w:tc>
      </w:tr>
      <w:tr w:rsidR="007A2203" w:rsidRPr="0096123A" w:rsidTr="000E290A">
        <w:tc>
          <w:tcPr>
            <w:tcW w:w="7225" w:type="dxa"/>
          </w:tcPr>
          <w:p w:rsidR="0047074E" w:rsidRPr="0096123A" w:rsidRDefault="0047074E" w:rsidP="0047074E">
            <w:pPr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6"/>
                <w:szCs w:val="26"/>
                <w:lang w:val="en-US"/>
              </w:rPr>
              <w:t>t</w:t>
            </w:r>
            <w:r w:rsidRPr="0096123A">
              <w:rPr>
                <w:rFonts w:ascii="Roboto" w:hAnsi="Roboto" w:cs="Times New Roman"/>
                <w:sz w:val="26"/>
                <w:szCs w:val="26"/>
                <w:vertAlign w:val="subscript"/>
                <w:lang w:val="en-US"/>
              </w:rPr>
              <w:t>ht</w:t>
            </w:r>
            <w:r w:rsidRPr="0096123A">
              <w:rPr>
                <w:rFonts w:ascii="Roboto" w:hAnsi="Roboto" w:cs="Times New Roman"/>
                <w:sz w:val="24"/>
                <w:vertAlign w:val="subscript"/>
                <w:lang w:val="en-US"/>
              </w:rPr>
              <w:t xml:space="preserve"> </w:t>
            </w:r>
            <w:r w:rsidRPr="0096123A">
              <w:rPr>
                <w:rFonts w:ascii="Roboto" w:hAnsi="Roboto" w:cs="Times New Roman"/>
                <w:sz w:val="24"/>
                <w:lang w:val="en-US"/>
              </w:rPr>
              <w:t>Design average air temperature of heating season:</w:t>
            </w:r>
          </w:p>
          <w:p w:rsidR="007A2203" w:rsidRPr="0096123A" w:rsidRDefault="0047074E" w:rsidP="0047074E">
            <w:pPr>
              <w:rPr>
                <w:rFonts w:ascii="Roboto" w:hAnsi="Roboto" w:cs="Times New Roman"/>
                <w:b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color w:val="808080" w:themeColor="background1" w:themeShade="80"/>
                <w:sz w:val="24"/>
                <w:lang w:val="en-US"/>
              </w:rPr>
              <w:t>(with daily average temperature t ≤ 8</w:t>
            </w:r>
            <w:r w:rsidRPr="0096123A">
              <w:rPr>
                <w:rFonts w:ascii="Roboto" w:hAnsi="Roboto" w:cs="Times New Roman"/>
                <w:color w:val="808080" w:themeColor="background1" w:themeShade="80"/>
                <w:sz w:val="24"/>
                <w:szCs w:val="24"/>
                <w:lang w:val="en-US"/>
              </w:rPr>
              <w:t>°C</w:t>
            </w:r>
            <w:r w:rsidRPr="0096123A">
              <w:rPr>
                <w:rFonts w:ascii="Roboto" w:hAnsi="Roboto" w:cs="Times New Roman"/>
                <w:color w:val="808080" w:themeColor="background1" w:themeShade="80"/>
                <w:sz w:val="24"/>
                <w:lang w:val="en-US"/>
              </w:rPr>
              <w:t>, SP 131.13330.2012 t.3.1)</w:t>
            </w:r>
          </w:p>
        </w:tc>
        <w:tc>
          <w:tcPr>
            <w:tcW w:w="1275" w:type="dxa"/>
          </w:tcPr>
          <w:p w:rsidR="007A2203" w:rsidRPr="0096123A" w:rsidRDefault="0047074E" w:rsidP="007A2203">
            <w:pPr>
              <w:jc w:val="both"/>
              <w:rPr>
                <w:rFonts w:ascii="Roboto" w:hAnsi="Roboto" w:cs="Times New Roman"/>
                <w:sz w:val="24"/>
                <w:szCs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 xml:space="preserve">2.5 </w:t>
            </w:r>
            <w:r w:rsidRPr="0096123A">
              <w:rPr>
                <w:rFonts w:ascii="Roboto" w:hAnsi="Roboto" w:cs="Times New Roman"/>
                <w:sz w:val="24"/>
                <w:szCs w:val="24"/>
              </w:rPr>
              <w:t>°C</w:t>
            </w:r>
          </w:p>
        </w:tc>
      </w:tr>
      <w:tr w:rsidR="007A2203" w:rsidRPr="0096123A" w:rsidTr="000E290A">
        <w:tc>
          <w:tcPr>
            <w:tcW w:w="7225" w:type="dxa"/>
          </w:tcPr>
          <w:p w:rsidR="0047074E" w:rsidRPr="0096123A" w:rsidRDefault="0047074E" w:rsidP="0047074E">
            <w:pPr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6"/>
                <w:szCs w:val="26"/>
                <w:lang w:val="en-US"/>
              </w:rPr>
              <w:t>z</w:t>
            </w:r>
            <w:r w:rsidRPr="0096123A">
              <w:rPr>
                <w:rFonts w:ascii="Roboto" w:hAnsi="Roboto" w:cs="Times New Roman"/>
                <w:sz w:val="26"/>
                <w:szCs w:val="26"/>
                <w:vertAlign w:val="subscript"/>
                <w:lang w:val="en-US"/>
              </w:rPr>
              <w:t>ht</w:t>
            </w:r>
            <w:r w:rsidRPr="0096123A">
              <w:rPr>
                <w:rFonts w:ascii="Roboto" w:hAnsi="Roboto" w:cs="Times New Roman"/>
                <w:sz w:val="24"/>
                <w:vertAlign w:val="subscript"/>
                <w:lang w:val="en-US"/>
              </w:rPr>
              <w:t xml:space="preserve"> </w:t>
            </w:r>
            <w:r w:rsidRPr="0096123A">
              <w:rPr>
                <w:rFonts w:ascii="Roboto" w:hAnsi="Roboto" w:cs="Times New Roman"/>
                <w:sz w:val="24"/>
                <w:lang w:val="en-US"/>
              </w:rPr>
              <w:t>Duration of heating season:</w:t>
            </w:r>
          </w:p>
          <w:p w:rsidR="007A2203" w:rsidRPr="0096123A" w:rsidRDefault="0047074E" w:rsidP="0047074E">
            <w:pPr>
              <w:jc w:val="both"/>
              <w:rPr>
                <w:rFonts w:ascii="Roboto" w:hAnsi="Roboto" w:cs="Times New Roman"/>
                <w:b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color w:val="808080" w:themeColor="background1" w:themeShade="80"/>
                <w:sz w:val="24"/>
                <w:lang w:val="en-US"/>
              </w:rPr>
              <w:t>(with daily average temperature t ≤ 8</w:t>
            </w:r>
            <w:r w:rsidRPr="0096123A">
              <w:rPr>
                <w:rFonts w:ascii="Roboto" w:hAnsi="Roboto" w:cs="Times New Roman"/>
                <w:color w:val="808080" w:themeColor="background1" w:themeShade="80"/>
                <w:sz w:val="24"/>
                <w:szCs w:val="24"/>
                <w:lang w:val="en-US"/>
              </w:rPr>
              <w:t>°C</w:t>
            </w:r>
            <w:r w:rsidRPr="0096123A">
              <w:rPr>
                <w:rFonts w:ascii="Roboto" w:hAnsi="Roboto" w:cs="Times New Roman"/>
                <w:color w:val="808080" w:themeColor="background1" w:themeShade="80"/>
                <w:sz w:val="24"/>
                <w:lang w:val="en-US"/>
              </w:rPr>
              <w:t>, SP 131.13330.2012 t.3.1)</w:t>
            </w:r>
          </w:p>
        </w:tc>
        <w:tc>
          <w:tcPr>
            <w:tcW w:w="1275" w:type="dxa"/>
          </w:tcPr>
          <w:p w:rsidR="007A2203" w:rsidRPr="0096123A" w:rsidRDefault="0047074E" w:rsidP="007A2203">
            <w:pPr>
              <w:jc w:val="both"/>
              <w:rPr>
                <w:rFonts w:ascii="Roboto" w:hAnsi="Roboto" w:cs="Times New Roman"/>
                <w:sz w:val="24"/>
                <w:szCs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>145 days</w:t>
            </w:r>
          </w:p>
        </w:tc>
      </w:tr>
      <w:tr w:rsidR="007A2203" w:rsidRPr="0096123A" w:rsidTr="000E290A">
        <w:tc>
          <w:tcPr>
            <w:tcW w:w="7225" w:type="dxa"/>
          </w:tcPr>
          <w:p w:rsidR="007A2203" w:rsidRPr="0096123A" w:rsidRDefault="0047074E" w:rsidP="007A2203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Humidity area</w:t>
            </w:r>
          </w:p>
        </w:tc>
        <w:tc>
          <w:tcPr>
            <w:tcW w:w="1275" w:type="dxa"/>
          </w:tcPr>
          <w:p w:rsidR="007A2203" w:rsidRPr="0096123A" w:rsidRDefault="0047074E" w:rsidP="007A2203">
            <w:pPr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>dry</w:t>
            </w:r>
          </w:p>
        </w:tc>
      </w:tr>
    </w:tbl>
    <w:p w:rsidR="007A2203" w:rsidRDefault="007A2203" w:rsidP="007A2203">
      <w:pPr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47074E" w:rsidRPr="0096123A" w:rsidRDefault="0047074E" w:rsidP="007A2203">
      <w:pPr>
        <w:jc w:val="both"/>
        <w:rPr>
          <w:rFonts w:ascii="Roboto" w:hAnsi="Roboto" w:cs="Times New Roman"/>
          <w:b/>
          <w:sz w:val="28"/>
          <w:lang w:val="en-US"/>
        </w:rPr>
      </w:pPr>
      <w:r w:rsidRPr="0096123A">
        <w:rPr>
          <w:rFonts w:ascii="Roboto" w:hAnsi="Roboto" w:cs="Times New Roman"/>
          <w:b/>
          <w:sz w:val="28"/>
          <w:lang w:val="en-US"/>
        </w:rPr>
        <w:t>Intended use of building and room</w:t>
      </w:r>
    </w:p>
    <w:p w:rsidR="0047074E" w:rsidRPr="0096123A" w:rsidRDefault="0047074E" w:rsidP="007A2203">
      <w:pPr>
        <w:jc w:val="both"/>
        <w:rPr>
          <w:rFonts w:ascii="Roboto" w:hAnsi="Roboto" w:cs="Times New Roman"/>
          <w:sz w:val="24"/>
          <w:lang w:val="en-US"/>
        </w:rPr>
      </w:pPr>
      <w:r w:rsidRPr="0096123A">
        <w:rPr>
          <w:rFonts w:ascii="Roboto" w:hAnsi="Roboto" w:cs="Times New Roman"/>
          <w:sz w:val="24"/>
          <w:lang w:val="en-US"/>
        </w:rPr>
        <w:t>Building: residential unit</w:t>
      </w:r>
    </w:p>
    <w:p w:rsidR="0047074E" w:rsidRPr="0096123A" w:rsidRDefault="0047074E" w:rsidP="007A2203">
      <w:pPr>
        <w:jc w:val="both"/>
        <w:rPr>
          <w:rFonts w:ascii="Roboto" w:hAnsi="Roboto" w:cs="Times New Roman"/>
          <w:sz w:val="24"/>
          <w:lang w:val="en-US"/>
        </w:rPr>
      </w:pPr>
      <w:r w:rsidRPr="0096123A">
        <w:rPr>
          <w:rFonts w:ascii="Roboto" w:hAnsi="Roboto" w:cs="Times New Roman"/>
          <w:sz w:val="24"/>
          <w:lang w:val="en-US"/>
        </w:rPr>
        <w:t>Room: habitable room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5"/>
        <w:gridCol w:w="2381"/>
      </w:tblGrid>
      <w:tr w:rsidR="0022723F" w:rsidRPr="0096123A" w:rsidTr="00170079">
        <w:tc>
          <w:tcPr>
            <w:tcW w:w="8075" w:type="dxa"/>
          </w:tcPr>
          <w:p w:rsidR="0022723F" w:rsidRPr="0096123A" w:rsidRDefault="0022723F" w:rsidP="007A2203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Coefficient a:</w:t>
            </w:r>
          </w:p>
          <w:p w:rsidR="0022723F" w:rsidRPr="0096123A" w:rsidRDefault="0022723F" w:rsidP="007A2203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color w:val="808080" w:themeColor="background1" w:themeShade="80"/>
                <w:sz w:val="24"/>
                <w:lang w:val="en-US"/>
              </w:rPr>
              <w:t>(SP 50.13330.2012, t.3)</w:t>
            </w:r>
          </w:p>
        </w:tc>
        <w:tc>
          <w:tcPr>
            <w:tcW w:w="2381" w:type="dxa"/>
          </w:tcPr>
          <w:p w:rsidR="0022723F" w:rsidRPr="0096123A" w:rsidRDefault="00170079" w:rsidP="007A2203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0.00035</w:t>
            </w:r>
          </w:p>
        </w:tc>
      </w:tr>
      <w:tr w:rsidR="0022723F" w:rsidRPr="0096123A" w:rsidTr="00170079">
        <w:tc>
          <w:tcPr>
            <w:tcW w:w="8075" w:type="dxa"/>
          </w:tcPr>
          <w:p w:rsidR="0022723F" w:rsidRPr="0096123A" w:rsidRDefault="0022723F" w:rsidP="0022723F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Coefficient b:</w:t>
            </w:r>
          </w:p>
          <w:p w:rsidR="0022723F" w:rsidRPr="0096123A" w:rsidRDefault="0022723F" w:rsidP="0022723F">
            <w:pPr>
              <w:jc w:val="both"/>
              <w:rPr>
                <w:rFonts w:ascii="Roboto" w:hAnsi="Roboto" w:cs="Times New Roman"/>
                <w:sz w:val="24"/>
              </w:rPr>
            </w:pPr>
            <w:r w:rsidRPr="0096123A">
              <w:rPr>
                <w:rFonts w:ascii="Roboto" w:hAnsi="Roboto" w:cs="Times New Roman"/>
                <w:color w:val="808080" w:themeColor="background1" w:themeShade="80"/>
                <w:sz w:val="24"/>
                <w:lang w:val="en-US"/>
              </w:rPr>
              <w:t>(SP 50.13330.2012, t.3)</w:t>
            </w:r>
          </w:p>
        </w:tc>
        <w:tc>
          <w:tcPr>
            <w:tcW w:w="2381" w:type="dxa"/>
          </w:tcPr>
          <w:p w:rsidR="0022723F" w:rsidRPr="0096123A" w:rsidRDefault="00170079" w:rsidP="007A2203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1.4</w:t>
            </w:r>
          </w:p>
        </w:tc>
      </w:tr>
      <w:tr w:rsidR="0022723F" w:rsidRPr="0096123A" w:rsidTr="00170079">
        <w:tc>
          <w:tcPr>
            <w:tcW w:w="8075" w:type="dxa"/>
          </w:tcPr>
          <w:p w:rsidR="0022723F" w:rsidRPr="0096123A" w:rsidRDefault="000E3E3A" w:rsidP="007A2203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a</w:t>
            </w:r>
            <w:r w:rsidRPr="0096123A">
              <w:rPr>
                <w:rFonts w:ascii="Roboto" w:hAnsi="Roboto" w:cs="Times New Roman"/>
                <w:sz w:val="24"/>
                <w:vertAlign w:val="subscript"/>
                <w:lang w:val="en-US"/>
              </w:rPr>
              <w:t>int</w:t>
            </w:r>
            <w:r w:rsidRPr="0096123A">
              <w:rPr>
                <w:rFonts w:ascii="Roboto" w:hAnsi="Roboto" w:cs="Times New Roman"/>
                <w:sz w:val="24"/>
                <w:lang w:val="en-US"/>
              </w:rPr>
              <w:t xml:space="preserve"> - Internal film heat-transfer coefficient</w:t>
            </w:r>
            <w:r w:rsidR="00B52F67" w:rsidRPr="0096123A">
              <w:rPr>
                <w:rFonts w:ascii="Roboto" w:hAnsi="Roboto" w:cs="Times New Roman"/>
                <w:sz w:val="24"/>
                <w:lang w:val="en-US"/>
              </w:rPr>
              <w:t>:</w:t>
            </w:r>
          </w:p>
          <w:p w:rsidR="000E3E3A" w:rsidRPr="0096123A" w:rsidRDefault="000E3E3A" w:rsidP="007A2203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color w:val="808080" w:themeColor="background1" w:themeShade="80"/>
                <w:sz w:val="24"/>
                <w:lang w:val="en-US"/>
              </w:rPr>
              <w:t>(as per SP 50.13330.2012, t.4)</w:t>
            </w:r>
          </w:p>
        </w:tc>
        <w:tc>
          <w:tcPr>
            <w:tcW w:w="2381" w:type="dxa"/>
          </w:tcPr>
          <w:p w:rsidR="0022723F" w:rsidRPr="0096123A" w:rsidRDefault="000E3E3A" w:rsidP="007A2203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8.7</w:t>
            </w:r>
          </w:p>
        </w:tc>
      </w:tr>
      <w:tr w:rsidR="0022723F" w:rsidRPr="0096123A" w:rsidTr="00170079">
        <w:tc>
          <w:tcPr>
            <w:tcW w:w="8075" w:type="dxa"/>
          </w:tcPr>
          <w:p w:rsidR="0022723F" w:rsidRPr="0096123A" w:rsidRDefault="000E3E3A" w:rsidP="007A2203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 xml:space="preserve">Rate temperature drop between temperature of internal air and temperature of internal surface of enclosing structure: </w:t>
            </w:r>
          </w:p>
          <w:p w:rsidR="000E3E3A" w:rsidRPr="0096123A" w:rsidRDefault="000E3E3A" w:rsidP="000E3E3A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color w:val="808080" w:themeColor="background1" w:themeShade="80"/>
                <w:sz w:val="24"/>
                <w:lang w:val="en-US"/>
              </w:rPr>
              <w:t>(as per SP 50.13330.2012, t.5)</w:t>
            </w:r>
          </w:p>
        </w:tc>
        <w:tc>
          <w:tcPr>
            <w:tcW w:w="2381" w:type="dxa"/>
          </w:tcPr>
          <w:p w:rsidR="0022723F" w:rsidRPr="0096123A" w:rsidRDefault="0022723F" w:rsidP="007A2203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</w:p>
          <w:p w:rsidR="000E3E3A" w:rsidRPr="0096123A" w:rsidRDefault="000E3E3A" w:rsidP="007A2203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4</w:t>
            </w:r>
            <w:r w:rsidRPr="0096123A">
              <w:rPr>
                <w:rFonts w:ascii="Roboto" w:hAnsi="Roboto" w:cs="Times New Roman"/>
                <w:sz w:val="24"/>
                <w:szCs w:val="24"/>
              </w:rPr>
              <w:t>°C</w:t>
            </w:r>
          </w:p>
        </w:tc>
      </w:tr>
      <w:tr w:rsidR="0022723F" w:rsidRPr="0096123A" w:rsidTr="00170079">
        <w:tc>
          <w:tcPr>
            <w:tcW w:w="8075" w:type="dxa"/>
          </w:tcPr>
          <w:p w:rsidR="00B52F67" w:rsidRPr="0096123A" w:rsidRDefault="00B52F67" w:rsidP="00B52F67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a</w:t>
            </w:r>
            <w:r w:rsidRPr="0096123A">
              <w:rPr>
                <w:rFonts w:ascii="Roboto" w:hAnsi="Roboto" w:cs="Times New Roman"/>
                <w:sz w:val="24"/>
                <w:vertAlign w:val="subscript"/>
                <w:lang w:val="en-US"/>
              </w:rPr>
              <w:t>ext</w:t>
            </w:r>
            <w:r w:rsidRPr="0096123A">
              <w:rPr>
                <w:rFonts w:ascii="Roboto" w:hAnsi="Roboto" w:cs="Times New Roman"/>
                <w:sz w:val="24"/>
                <w:lang w:val="en-US"/>
              </w:rPr>
              <w:t xml:space="preserve"> - External film heat-transfer coefficient:</w:t>
            </w:r>
          </w:p>
          <w:p w:rsidR="0022723F" w:rsidRPr="0096123A" w:rsidRDefault="00843C96" w:rsidP="00843C96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color w:val="808080" w:themeColor="background1" w:themeShade="80"/>
                <w:sz w:val="24"/>
                <w:lang w:val="en-US"/>
              </w:rPr>
              <w:t>(as per SP 50.13330.2012, t.6)</w:t>
            </w:r>
          </w:p>
        </w:tc>
        <w:tc>
          <w:tcPr>
            <w:tcW w:w="2381" w:type="dxa"/>
          </w:tcPr>
          <w:p w:rsidR="0022723F" w:rsidRPr="0096123A" w:rsidRDefault="00B52F67" w:rsidP="007A2203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12</w:t>
            </w:r>
          </w:p>
        </w:tc>
      </w:tr>
      <w:tr w:rsidR="0022723F" w:rsidRPr="0096123A" w:rsidTr="00170079">
        <w:tc>
          <w:tcPr>
            <w:tcW w:w="8075" w:type="dxa"/>
          </w:tcPr>
          <w:p w:rsidR="00843C96" w:rsidRPr="0096123A" w:rsidRDefault="00843C96" w:rsidP="00843C96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6"/>
                <w:szCs w:val="26"/>
                <w:lang w:val="en-US"/>
              </w:rPr>
              <w:t>t</w:t>
            </w:r>
            <w:r w:rsidRPr="0096123A">
              <w:rPr>
                <w:rFonts w:ascii="Roboto" w:hAnsi="Roboto" w:cs="Times New Roman"/>
                <w:sz w:val="26"/>
                <w:szCs w:val="26"/>
                <w:vertAlign w:val="subscript"/>
                <w:lang w:val="en-US"/>
              </w:rPr>
              <w:t>int</w:t>
            </w:r>
            <w:r w:rsidRPr="0096123A">
              <w:rPr>
                <w:rFonts w:ascii="Roboto" w:hAnsi="Roboto" w:cs="Times New Roman"/>
                <w:sz w:val="24"/>
                <w:vertAlign w:val="subscript"/>
                <w:lang w:val="en-US"/>
              </w:rPr>
              <w:t xml:space="preserve"> </w:t>
            </w:r>
            <w:r w:rsidRPr="0096123A">
              <w:rPr>
                <w:rFonts w:ascii="Roboto" w:hAnsi="Roboto" w:cs="Times New Roman"/>
                <w:sz w:val="24"/>
                <w:lang w:val="en-US"/>
              </w:rPr>
              <w:t>Temperature of staying:</w:t>
            </w:r>
          </w:p>
          <w:p w:rsidR="0022723F" w:rsidRPr="0096123A" w:rsidRDefault="00843C96" w:rsidP="00843C96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color w:val="808080" w:themeColor="background1" w:themeShade="80"/>
                <w:sz w:val="24"/>
                <w:lang w:val="en-US"/>
              </w:rPr>
              <w:t>(as per GOST 30494-2011)</w:t>
            </w:r>
          </w:p>
        </w:tc>
        <w:tc>
          <w:tcPr>
            <w:tcW w:w="2381" w:type="dxa"/>
          </w:tcPr>
          <w:p w:rsidR="0022723F" w:rsidRPr="0096123A" w:rsidRDefault="00843C96" w:rsidP="007A2203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20</w:t>
            </w:r>
            <w:r w:rsidRPr="0096123A">
              <w:rPr>
                <w:rFonts w:ascii="Roboto" w:hAnsi="Roboto" w:cs="Times New Roman"/>
                <w:sz w:val="24"/>
                <w:szCs w:val="24"/>
              </w:rPr>
              <w:t>°C</w:t>
            </w:r>
          </w:p>
        </w:tc>
      </w:tr>
      <w:tr w:rsidR="0022723F" w:rsidRPr="0096123A" w:rsidTr="00170079">
        <w:tc>
          <w:tcPr>
            <w:tcW w:w="8075" w:type="dxa"/>
          </w:tcPr>
          <w:p w:rsidR="0022723F" w:rsidRPr="0096123A" w:rsidRDefault="004A6B1A" w:rsidP="007A2203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</w:rPr>
              <w:t>ф</w:t>
            </w:r>
            <w:r w:rsidRPr="0096123A">
              <w:rPr>
                <w:rFonts w:ascii="Roboto" w:hAnsi="Roboto" w:cs="Times New Roman"/>
                <w:sz w:val="24"/>
                <w:lang w:val="en-US"/>
              </w:rPr>
              <w:t xml:space="preserve"> - Relative humidity:</w:t>
            </w:r>
          </w:p>
          <w:p w:rsidR="004A6B1A" w:rsidRPr="0096123A" w:rsidRDefault="004A6B1A" w:rsidP="007A2203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color w:val="808080" w:themeColor="background1" w:themeShade="80"/>
                <w:sz w:val="24"/>
                <w:lang w:val="en-US"/>
              </w:rPr>
              <w:t>(as per GOST 30494-2011, SP 131.13330.2012, t.3.1)</w:t>
            </w:r>
          </w:p>
        </w:tc>
        <w:tc>
          <w:tcPr>
            <w:tcW w:w="2381" w:type="dxa"/>
          </w:tcPr>
          <w:p w:rsidR="0022723F" w:rsidRPr="0096123A" w:rsidRDefault="004A6B1A" w:rsidP="007A2203">
            <w:pPr>
              <w:jc w:val="both"/>
              <w:rPr>
                <w:rFonts w:ascii="Roboto" w:hAnsi="Roboto" w:cs="Times New Roman"/>
                <w:sz w:val="24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no more than</w:t>
            </w:r>
            <w:r w:rsidRPr="0096123A">
              <w:rPr>
                <w:rFonts w:ascii="Roboto" w:hAnsi="Roboto" w:cs="Times New Roman"/>
                <w:sz w:val="24"/>
              </w:rPr>
              <w:t xml:space="preserve"> 60%</w:t>
            </w:r>
          </w:p>
        </w:tc>
      </w:tr>
      <w:tr w:rsidR="0022723F" w:rsidRPr="0096123A" w:rsidTr="00170079">
        <w:tc>
          <w:tcPr>
            <w:tcW w:w="8075" w:type="dxa"/>
          </w:tcPr>
          <w:p w:rsidR="0022723F" w:rsidRPr="0096123A" w:rsidRDefault="004A6B1A" w:rsidP="007A2203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Moist room conditions:</w:t>
            </w:r>
          </w:p>
          <w:p w:rsidR="004A6B1A" w:rsidRPr="0096123A" w:rsidRDefault="004A6B1A" w:rsidP="007A2203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color w:val="808080" w:themeColor="background1" w:themeShade="80"/>
                <w:sz w:val="24"/>
                <w:lang w:val="en-US"/>
              </w:rPr>
              <w:t>(SP 50.13330.2012, t.1)</w:t>
            </w:r>
          </w:p>
        </w:tc>
        <w:tc>
          <w:tcPr>
            <w:tcW w:w="2381" w:type="dxa"/>
          </w:tcPr>
          <w:p w:rsidR="0022723F" w:rsidRPr="0096123A" w:rsidRDefault="004A6B1A" w:rsidP="007A2203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regular</w:t>
            </w:r>
          </w:p>
        </w:tc>
      </w:tr>
      <w:tr w:rsidR="0022723F" w:rsidRPr="0096123A" w:rsidTr="00170079">
        <w:tc>
          <w:tcPr>
            <w:tcW w:w="8075" w:type="dxa"/>
          </w:tcPr>
          <w:p w:rsidR="0022723F" w:rsidRPr="0096123A" w:rsidRDefault="004A6B1A" w:rsidP="007A2203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Enclosing structures operation practices:</w:t>
            </w:r>
          </w:p>
          <w:p w:rsidR="004A6B1A" w:rsidRPr="0096123A" w:rsidRDefault="004A6B1A" w:rsidP="007A2203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color w:val="808080" w:themeColor="background1" w:themeShade="80"/>
                <w:sz w:val="24"/>
                <w:lang w:val="en-US"/>
              </w:rPr>
              <w:t>(SP 50.13330.2012, t.2)</w:t>
            </w:r>
          </w:p>
        </w:tc>
        <w:tc>
          <w:tcPr>
            <w:tcW w:w="2381" w:type="dxa"/>
          </w:tcPr>
          <w:p w:rsidR="0022723F" w:rsidRPr="0096123A" w:rsidRDefault="004A6B1A" w:rsidP="007A2203">
            <w:pPr>
              <w:jc w:val="both"/>
              <w:rPr>
                <w:rFonts w:ascii="Roboto" w:hAnsi="Roboto" w:cs="Times New Roman"/>
                <w:sz w:val="24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A</w:t>
            </w:r>
          </w:p>
        </w:tc>
      </w:tr>
      <w:tr w:rsidR="0022723F" w:rsidRPr="0096123A" w:rsidTr="00170079">
        <w:tc>
          <w:tcPr>
            <w:tcW w:w="8075" w:type="dxa"/>
          </w:tcPr>
          <w:p w:rsidR="0022723F" w:rsidRPr="0096123A" w:rsidRDefault="004A6B1A" w:rsidP="007A2203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Coefficient of structure uniformity r:</w:t>
            </w:r>
          </w:p>
          <w:p w:rsidR="004A6B1A" w:rsidRPr="0096123A" w:rsidRDefault="004A6B1A" w:rsidP="004A6B1A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color w:val="808080" w:themeColor="background1" w:themeShade="80"/>
                <w:sz w:val="24"/>
                <w:lang w:val="en-US"/>
              </w:rPr>
              <w:t>(as per GOST R 54851-2011)</w:t>
            </w:r>
          </w:p>
        </w:tc>
        <w:tc>
          <w:tcPr>
            <w:tcW w:w="2381" w:type="dxa"/>
          </w:tcPr>
          <w:p w:rsidR="0022723F" w:rsidRPr="0096123A" w:rsidRDefault="004A6B1A" w:rsidP="007A2203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0.8</w:t>
            </w:r>
          </w:p>
        </w:tc>
      </w:tr>
      <w:tr w:rsidR="0022723F" w:rsidRPr="0096123A" w:rsidTr="00170079">
        <w:tc>
          <w:tcPr>
            <w:tcW w:w="8075" w:type="dxa"/>
          </w:tcPr>
          <w:p w:rsidR="0022723F" w:rsidRPr="0096123A" w:rsidRDefault="00AE42C7" w:rsidP="007A2203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Dependency ratio of enclosing structure position n:</w:t>
            </w:r>
          </w:p>
          <w:p w:rsidR="00AE42C7" w:rsidRPr="0096123A" w:rsidRDefault="00AE42C7" w:rsidP="00AE42C7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color w:val="808080" w:themeColor="background1" w:themeShade="80"/>
                <w:sz w:val="24"/>
                <w:lang w:val="en-US"/>
              </w:rPr>
              <w:t>(SP 50.13330.2012, f.5.3)</w:t>
            </w:r>
          </w:p>
        </w:tc>
        <w:tc>
          <w:tcPr>
            <w:tcW w:w="2381" w:type="dxa"/>
          </w:tcPr>
          <w:p w:rsidR="0022723F" w:rsidRPr="0096123A" w:rsidRDefault="00AE42C7" w:rsidP="007A2203">
            <w:pPr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1</w:t>
            </w:r>
          </w:p>
        </w:tc>
      </w:tr>
    </w:tbl>
    <w:p w:rsidR="0047074E" w:rsidRDefault="0047074E" w:rsidP="007A2203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4104FD" w:rsidRDefault="004104FD" w:rsidP="007A2203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636C93" w:rsidRDefault="00636C93" w:rsidP="007A2203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2A5A8F" w:rsidRDefault="002A5A8F" w:rsidP="007A2203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4104FD" w:rsidRPr="004104FD" w:rsidRDefault="004104FD" w:rsidP="004104FD">
      <w:pPr>
        <w:pStyle w:val="a4"/>
        <w:jc w:val="center"/>
        <w:rPr>
          <w:rFonts w:ascii="Bahnschrift Light" w:hAnsi="Bahnschrift Light" w:cs="Times New Roman"/>
          <w:sz w:val="18"/>
          <w:lang w:val="en-US"/>
        </w:rPr>
      </w:pPr>
      <w:r w:rsidRPr="004104FD">
        <w:rPr>
          <w:rFonts w:ascii="Bahnschrift Light" w:hAnsi="Bahnschrift Light" w:cs="Times New Roman"/>
          <w:sz w:val="18"/>
          <w:lang w:val="en-US"/>
        </w:rPr>
        <w:t>Saint-Gobain Construction Products Rus LLC</w:t>
      </w:r>
    </w:p>
    <w:p w:rsidR="004104FD" w:rsidRPr="004104FD" w:rsidRDefault="004104FD" w:rsidP="004104FD">
      <w:pPr>
        <w:pStyle w:val="a4"/>
        <w:jc w:val="center"/>
        <w:rPr>
          <w:rFonts w:ascii="Bahnschrift Light" w:hAnsi="Bahnschrift Light" w:cs="Times New Roman"/>
          <w:sz w:val="18"/>
          <w:lang w:val="en-US"/>
        </w:rPr>
      </w:pPr>
      <w:r w:rsidRPr="004104FD">
        <w:rPr>
          <w:rFonts w:ascii="Bahnschrift Light" w:hAnsi="Bahnschrift Light" w:cs="Times New Roman"/>
          <w:sz w:val="18"/>
          <w:lang w:val="en-US"/>
        </w:rPr>
        <w:t>140300, Moscow Region, Egorievsk, Smychka Street, bld. 60</w:t>
      </w:r>
    </w:p>
    <w:p w:rsidR="004104FD" w:rsidRPr="004104FD" w:rsidRDefault="004104FD" w:rsidP="004104FD">
      <w:pPr>
        <w:pStyle w:val="a4"/>
        <w:jc w:val="center"/>
        <w:rPr>
          <w:rFonts w:ascii="Bahnschrift Light" w:hAnsi="Bahnschrift Light" w:cs="Times New Roman"/>
          <w:sz w:val="18"/>
          <w:lang w:val="en-US"/>
        </w:rPr>
      </w:pPr>
      <w:r w:rsidRPr="004104FD">
        <w:rPr>
          <w:rFonts w:ascii="Bahnschrift Light" w:hAnsi="Bahnschrift Light" w:cs="Times New Roman"/>
          <w:sz w:val="18"/>
          <w:lang w:val="en-US"/>
        </w:rPr>
        <w:t>Phone: +7 (495) 775 1512, Fax: +7 (495) 775 1513</w:t>
      </w:r>
    </w:p>
    <w:p w:rsidR="004104FD" w:rsidRDefault="004104FD" w:rsidP="004104FD">
      <w:pPr>
        <w:pStyle w:val="a4"/>
        <w:jc w:val="center"/>
        <w:rPr>
          <w:rFonts w:ascii="Bahnschrift Light" w:hAnsi="Bahnschrift Light" w:cs="Times New Roman"/>
          <w:sz w:val="18"/>
          <w:lang w:val="en-US"/>
        </w:rPr>
      </w:pPr>
      <w:r w:rsidRPr="004104FD">
        <w:rPr>
          <w:rFonts w:ascii="Bahnschrift Light" w:hAnsi="Bahnschrift Light" w:cs="Times New Roman"/>
          <w:sz w:val="18"/>
          <w:lang w:val="en-US"/>
        </w:rPr>
        <w:t>E-mail: isover@saint-gobain.com, http://www.isover.ru</w:t>
      </w:r>
    </w:p>
    <w:p w:rsidR="00636C93" w:rsidRDefault="00636C93" w:rsidP="004104FD">
      <w:pPr>
        <w:pStyle w:val="a4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4104FD" w:rsidRPr="0096123A" w:rsidRDefault="00636C93" w:rsidP="004104FD">
      <w:pPr>
        <w:pStyle w:val="a4"/>
        <w:jc w:val="both"/>
        <w:rPr>
          <w:rFonts w:ascii="Century Gothic" w:hAnsi="Century Gothic" w:cs="Times New Roman"/>
          <w:b/>
          <w:sz w:val="28"/>
          <w:lang w:val="en-US"/>
        </w:rPr>
      </w:pPr>
      <w:r w:rsidRPr="0096123A">
        <w:rPr>
          <w:rFonts w:ascii="Century Gothic" w:hAnsi="Century Gothic" w:cs="Times New Roman"/>
          <w:b/>
          <w:sz w:val="28"/>
          <w:lang w:val="en-US"/>
        </w:rPr>
        <w:lastRenderedPageBreak/>
        <w:t>Makeup of structure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8"/>
        <w:gridCol w:w="4655"/>
        <w:gridCol w:w="2609"/>
        <w:gridCol w:w="2608"/>
      </w:tblGrid>
      <w:tr w:rsidR="00BB3A40" w:rsidRPr="0096123A" w:rsidTr="00BB3A40">
        <w:tc>
          <w:tcPr>
            <w:tcW w:w="570" w:type="dxa"/>
          </w:tcPr>
          <w:p w:rsidR="00BB3A40" w:rsidRPr="0096123A" w:rsidRDefault="00BB3A40" w:rsidP="004104FD">
            <w:pPr>
              <w:pStyle w:val="a4"/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No.</w:t>
            </w:r>
          </w:p>
        </w:tc>
        <w:tc>
          <w:tcPr>
            <w:tcW w:w="4662" w:type="dxa"/>
          </w:tcPr>
          <w:p w:rsidR="00BB3A40" w:rsidRPr="0096123A" w:rsidRDefault="00BB3A40" w:rsidP="004104FD">
            <w:pPr>
              <w:pStyle w:val="a4"/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Layer</w:t>
            </w:r>
          </w:p>
        </w:tc>
        <w:tc>
          <w:tcPr>
            <w:tcW w:w="2612" w:type="dxa"/>
          </w:tcPr>
          <w:p w:rsidR="00BB3A40" w:rsidRPr="0096123A" w:rsidRDefault="00BB3A40" w:rsidP="004104FD">
            <w:pPr>
              <w:pStyle w:val="a4"/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Thickness, mm</w:t>
            </w:r>
          </w:p>
        </w:tc>
        <w:tc>
          <w:tcPr>
            <w:tcW w:w="2612" w:type="dxa"/>
          </w:tcPr>
          <w:p w:rsidR="00BB3A40" w:rsidRPr="0096123A" w:rsidRDefault="00BB3A40" w:rsidP="004104FD">
            <w:pPr>
              <w:pStyle w:val="a4"/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Note</w:t>
            </w:r>
          </w:p>
        </w:tc>
      </w:tr>
      <w:tr w:rsidR="00BB3A40" w:rsidRPr="0096123A" w:rsidTr="00BB3A40">
        <w:tc>
          <w:tcPr>
            <w:tcW w:w="570" w:type="dxa"/>
          </w:tcPr>
          <w:p w:rsidR="00BB3A40" w:rsidRPr="0096123A" w:rsidRDefault="00BB3A40" w:rsidP="004104FD">
            <w:pPr>
              <w:pStyle w:val="a4"/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1</w:t>
            </w:r>
          </w:p>
        </w:tc>
        <w:tc>
          <w:tcPr>
            <w:tcW w:w="4662" w:type="dxa"/>
          </w:tcPr>
          <w:p w:rsidR="00BB3A40" w:rsidRPr="0096123A" w:rsidRDefault="00BB3A40" w:rsidP="004104FD">
            <w:pPr>
              <w:pStyle w:val="a4"/>
              <w:jc w:val="both"/>
              <w:rPr>
                <w:rFonts w:ascii="Roboto" w:hAnsi="Roboto" w:cs="Times New Roman"/>
                <w:sz w:val="24"/>
              </w:rPr>
            </w:pPr>
            <w:r w:rsidRPr="0096123A">
              <w:rPr>
                <w:rFonts w:ascii="Roboto" w:hAnsi="Roboto" w:cs="Times New Roman"/>
                <w:sz w:val="24"/>
              </w:rPr>
              <w:t>Сement bonded particleboard</w:t>
            </w:r>
          </w:p>
        </w:tc>
        <w:tc>
          <w:tcPr>
            <w:tcW w:w="2612" w:type="dxa"/>
          </w:tcPr>
          <w:p w:rsidR="00BB3A40" w:rsidRPr="0096123A" w:rsidRDefault="00BB3A40" w:rsidP="004104FD">
            <w:pPr>
              <w:pStyle w:val="a4"/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12</w:t>
            </w:r>
          </w:p>
        </w:tc>
        <w:tc>
          <w:tcPr>
            <w:tcW w:w="2612" w:type="dxa"/>
          </w:tcPr>
          <w:p w:rsidR="00BB3A40" w:rsidRPr="0096123A" w:rsidRDefault="00BB3A40" w:rsidP="00BB3A40">
            <w:pPr>
              <w:pStyle w:val="a4"/>
              <w:jc w:val="both"/>
              <w:rPr>
                <w:rFonts w:ascii="Roboto" w:hAnsi="Roboto" w:cs="Times New Roman"/>
                <w:sz w:val="24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λ = 58 W</w:t>
            </w:r>
            <w:r w:rsidRPr="0096123A">
              <w:rPr>
                <w:rFonts w:ascii="Roboto" w:hAnsi="Roboto" w:cs="Times New Roman"/>
                <w:sz w:val="24"/>
              </w:rPr>
              <w:t xml:space="preserve">/(m </w:t>
            </w:r>
            <w:r w:rsidRPr="0096123A">
              <w:rPr>
                <w:rFonts w:ascii="Roboto" w:hAnsi="Roboto" w:cs="Times New Roman"/>
                <w:sz w:val="24"/>
                <w:szCs w:val="24"/>
              </w:rPr>
              <w:t>°C</w:t>
            </w:r>
            <w:r w:rsidRPr="0096123A">
              <w:rPr>
                <w:rFonts w:ascii="Roboto" w:hAnsi="Roboto" w:cs="Times New Roman"/>
                <w:sz w:val="24"/>
              </w:rPr>
              <w:t>)</w:t>
            </w:r>
          </w:p>
        </w:tc>
      </w:tr>
      <w:tr w:rsidR="00BB3A40" w:rsidRPr="0096123A" w:rsidTr="00BB3A40">
        <w:tc>
          <w:tcPr>
            <w:tcW w:w="570" w:type="dxa"/>
          </w:tcPr>
          <w:p w:rsidR="00BB3A40" w:rsidRPr="0096123A" w:rsidRDefault="00BB3A40" w:rsidP="004104FD">
            <w:pPr>
              <w:pStyle w:val="a4"/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2</w:t>
            </w:r>
          </w:p>
        </w:tc>
        <w:tc>
          <w:tcPr>
            <w:tcW w:w="4662" w:type="dxa"/>
          </w:tcPr>
          <w:p w:rsidR="00BB3A40" w:rsidRPr="0096123A" w:rsidRDefault="00BB3A40" w:rsidP="004104FD">
            <w:pPr>
              <w:pStyle w:val="a4"/>
              <w:jc w:val="both"/>
              <w:rPr>
                <w:rFonts w:ascii="Roboto" w:hAnsi="Roboto" w:cs="Times New Roman"/>
                <w:color w:val="808080" w:themeColor="background1" w:themeShade="80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color w:val="808080" w:themeColor="background1" w:themeShade="80"/>
                <w:sz w:val="24"/>
                <w:lang w:val="en-US"/>
              </w:rPr>
              <w:t>Thermal insulating layer</w:t>
            </w:r>
          </w:p>
          <w:p w:rsidR="00BB3A40" w:rsidRPr="0096123A" w:rsidRDefault="00BB3A40" w:rsidP="00BB3A40">
            <w:pPr>
              <w:rPr>
                <w:rFonts w:ascii="Roboto" w:hAnsi="Roboto" w:cs="Times New Roman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ISOVER Sandwich LIFE</w:t>
            </w:r>
          </w:p>
        </w:tc>
        <w:tc>
          <w:tcPr>
            <w:tcW w:w="2612" w:type="dxa"/>
          </w:tcPr>
          <w:p w:rsidR="00BB3A40" w:rsidRPr="0096123A" w:rsidRDefault="00BB3A40" w:rsidP="004104FD">
            <w:pPr>
              <w:pStyle w:val="a4"/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110</w:t>
            </w:r>
          </w:p>
        </w:tc>
        <w:tc>
          <w:tcPr>
            <w:tcW w:w="2612" w:type="dxa"/>
          </w:tcPr>
          <w:p w:rsidR="00BB3A40" w:rsidRPr="0096123A" w:rsidRDefault="00BB3A40" w:rsidP="004104FD">
            <w:pPr>
              <w:pStyle w:val="a4"/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 xml:space="preserve">λ = 0.04 W/(m </w:t>
            </w:r>
            <w:r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>°C</w:t>
            </w:r>
            <w:r w:rsidRPr="0096123A">
              <w:rPr>
                <w:rFonts w:ascii="Roboto" w:hAnsi="Roboto" w:cs="Times New Roman"/>
                <w:sz w:val="24"/>
                <w:lang w:val="en-US"/>
              </w:rPr>
              <w:t>)</w:t>
            </w:r>
          </w:p>
          <w:p w:rsidR="00BB3A40" w:rsidRPr="0096123A" w:rsidRDefault="00BB3A40" w:rsidP="00BB3A40">
            <w:pPr>
              <w:pStyle w:val="a4"/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 xml:space="preserve">μ = 0.3 mg/ </w:t>
            </w:r>
            <w:proofErr w:type="spellStart"/>
            <w:r w:rsidRPr="0096123A">
              <w:rPr>
                <w:rFonts w:ascii="Roboto" w:hAnsi="Roboto" w:cs="Times New Roman"/>
                <w:sz w:val="24"/>
                <w:lang w:val="en-US"/>
              </w:rPr>
              <w:t>m·h·Pa</w:t>
            </w:r>
            <w:proofErr w:type="spellEnd"/>
          </w:p>
        </w:tc>
      </w:tr>
      <w:tr w:rsidR="00BB3A40" w:rsidRPr="0096123A" w:rsidTr="00BB3A40">
        <w:tc>
          <w:tcPr>
            <w:tcW w:w="570" w:type="dxa"/>
          </w:tcPr>
          <w:p w:rsidR="00BB3A40" w:rsidRPr="0096123A" w:rsidRDefault="00BB3A40" w:rsidP="004104FD">
            <w:pPr>
              <w:pStyle w:val="a4"/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3</w:t>
            </w:r>
          </w:p>
        </w:tc>
        <w:tc>
          <w:tcPr>
            <w:tcW w:w="4662" w:type="dxa"/>
          </w:tcPr>
          <w:p w:rsidR="00BB3A40" w:rsidRPr="0096123A" w:rsidRDefault="00BB3A40" w:rsidP="004104FD">
            <w:pPr>
              <w:pStyle w:val="a4"/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</w:rPr>
              <w:t>С</w:t>
            </w:r>
            <w:r w:rsidRPr="0096123A">
              <w:rPr>
                <w:rFonts w:ascii="Roboto" w:hAnsi="Roboto" w:cs="Times New Roman"/>
                <w:sz w:val="24"/>
                <w:lang w:val="en-US"/>
              </w:rPr>
              <w:t>ement bonded particleboard</w:t>
            </w:r>
          </w:p>
        </w:tc>
        <w:tc>
          <w:tcPr>
            <w:tcW w:w="2612" w:type="dxa"/>
          </w:tcPr>
          <w:p w:rsidR="00BB3A40" w:rsidRPr="0096123A" w:rsidRDefault="00BB3A40" w:rsidP="004104FD">
            <w:pPr>
              <w:pStyle w:val="a4"/>
              <w:jc w:val="both"/>
              <w:rPr>
                <w:rFonts w:ascii="Roboto" w:hAnsi="Roboto" w:cs="Times New Roman"/>
                <w:sz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12</w:t>
            </w:r>
          </w:p>
        </w:tc>
        <w:tc>
          <w:tcPr>
            <w:tcW w:w="2612" w:type="dxa"/>
          </w:tcPr>
          <w:p w:rsidR="00BB3A40" w:rsidRPr="0096123A" w:rsidRDefault="00946104" w:rsidP="004104FD">
            <w:pPr>
              <w:pStyle w:val="a4"/>
              <w:jc w:val="both"/>
              <w:rPr>
                <w:rFonts w:ascii="Roboto" w:hAnsi="Roboto" w:cs="Times New Roman"/>
                <w:sz w:val="24"/>
              </w:rPr>
            </w:pPr>
            <w:r w:rsidRPr="0096123A">
              <w:rPr>
                <w:rFonts w:ascii="Roboto" w:hAnsi="Roboto" w:cs="Times New Roman"/>
                <w:sz w:val="24"/>
                <w:lang w:val="en-US"/>
              </w:rPr>
              <w:t>λ = 58 W</w:t>
            </w:r>
            <w:r w:rsidRPr="0096123A">
              <w:rPr>
                <w:rFonts w:ascii="Roboto" w:hAnsi="Roboto" w:cs="Times New Roman"/>
                <w:sz w:val="24"/>
              </w:rPr>
              <w:t xml:space="preserve">/(m </w:t>
            </w:r>
            <w:r w:rsidRPr="0096123A">
              <w:rPr>
                <w:rFonts w:ascii="Roboto" w:hAnsi="Roboto" w:cs="Times New Roman"/>
                <w:sz w:val="24"/>
                <w:szCs w:val="24"/>
              </w:rPr>
              <w:t>°C</w:t>
            </w:r>
            <w:r w:rsidRPr="0096123A">
              <w:rPr>
                <w:rFonts w:ascii="Roboto" w:hAnsi="Roboto" w:cs="Times New Roman"/>
                <w:sz w:val="24"/>
              </w:rPr>
              <w:t>)</w:t>
            </w:r>
          </w:p>
        </w:tc>
      </w:tr>
    </w:tbl>
    <w:p w:rsidR="00636C93" w:rsidRDefault="00636C93" w:rsidP="004104FD">
      <w:pPr>
        <w:pStyle w:val="a4"/>
        <w:jc w:val="both"/>
        <w:rPr>
          <w:rFonts w:ascii="Times New Roman" w:hAnsi="Times New Roman" w:cs="Times New Roman"/>
          <w:sz w:val="24"/>
          <w:lang w:val="en-US"/>
        </w:rPr>
      </w:pPr>
    </w:p>
    <w:p w:rsidR="00AD66C0" w:rsidRDefault="00AD66C0" w:rsidP="004104FD">
      <w:pPr>
        <w:pStyle w:val="a4"/>
        <w:jc w:val="both"/>
        <w:rPr>
          <w:rFonts w:ascii="Roboto" w:hAnsi="Roboto" w:cs="Times New Roman"/>
          <w:sz w:val="24"/>
          <w:lang w:val="en-US"/>
        </w:rPr>
      </w:pPr>
      <w:r w:rsidRPr="0096123A">
        <w:rPr>
          <w:rFonts w:ascii="Roboto" w:hAnsi="Roboto" w:cs="Times New Roman"/>
          <w:sz w:val="24"/>
          <w:lang w:val="en-US"/>
        </w:rPr>
        <w:t>Heating season degree-day (HSDD):</w:t>
      </w:r>
    </w:p>
    <w:p w:rsidR="000E290A" w:rsidRPr="000E290A" w:rsidRDefault="000E290A" w:rsidP="004104FD">
      <w:pPr>
        <w:pStyle w:val="a4"/>
        <w:jc w:val="both"/>
        <w:rPr>
          <w:rFonts w:ascii="Roboto" w:hAnsi="Roboto" w:cs="Times New Roman"/>
          <w:color w:val="808080" w:themeColor="background1" w:themeShade="80"/>
          <w:lang w:val="en-US"/>
        </w:rPr>
      </w:pPr>
      <w:r w:rsidRPr="000E290A">
        <w:rPr>
          <w:rFonts w:ascii="Roboto" w:hAnsi="Roboto" w:cs="Times New Roman"/>
          <w:color w:val="808080" w:themeColor="background1" w:themeShade="80"/>
          <w:lang w:val="en-US"/>
        </w:rPr>
        <w:t>(SP. 50.13330.2012 f.5.2)</w:t>
      </w:r>
    </w:p>
    <w:p w:rsidR="00AD66C0" w:rsidRPr="0096123A" w:rsidRDefault="00AD66C0" w:rsidP="00AD66C0">
      <w:pPr>
        <w:pStyle w:val="a4"/>
        <w:jc w:val="center"/>
        <w:rPr>
          <w:rFonts w:ascii="Roboto" w:hAnsi="Roboto" w:cs="Times New Roman"/>
          <w:sz w:val="24"/>
          <w:lang w:val="en-US"/>
        </w:rPr>
      </w:pPr>
      <w:r w:rsidRPr="0096123A">
        <w:rPr>
          <w:rFonts w:ascii="Roboto" w:hAnsi="Roboto" w:cs="Times New Roman"/>
          <w:noProof/>
          <w:sz w:val="24"/>
          <w:lang w:eastAsia="ru-RU"/>
        </w:rPr>
        <w:drawing>
          <wp:inline distT="0" distB="0" distL="0" distR="0" wp14:anchorId="06CA9747" wp14:editId="095891F6">
            <wp:extent cx="4163006" cy="657317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65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6C0" w:rsidRPr="000E290A" w:rsidRDefault="00AD66C0" w:rsidP="004104FD">
      <w:pPr>
        <w:pStyle w:val="a4"/>
        <w:jc w:val="both"/>
        <w:rPr>
          <w:rFonts w:cs="Times New Roman"/>
          <w:sz w:val="24"/>
        </w:rPr>
      </w:pPr>
    </w:p>
    <w:p w:rsidR="00AD66C0" w:rsidRPr="0096123A" w:rsidRDefault="00AD66C0" w:rsidP="004104FD">
      <w:pPr>
        <w:pStyle w:val="a4"/>
        <w:jc w:val="both"/>
        <w:rPr>
          <w:rFonts w:ascii="Roboto" w:hAnsi="Roboto" w:cs="Times New Roman"/>
          <w:sz w:val="24"/>
          <w:lang w:val="en-US"/>
        </w:rPr>
      </w:pPr>
      <w:r w:rsidRPr="0096123A">
        <w:rPr>
          <w:rFonts w:ascii="Roboto" w:hAnsi="Roboto" w:cs="Times New Roman"/>
          <w:sz w:val="24"/>
          <w:lang w:val="en-US"/>
        </w:rPr>
        <w:t>Normalized heat transfer resistance:</w:t>
      </w:r>
    </w:p>
    <w:p w:rsidR="00AD66C0" w:rsidRPr="0096123A" w:rsidRDefault="00AD66C0" w:rsidP="004104FD">
      <w:pPr>
        <w:pStyle w:val="a4"/>
        <w:jc w:val="both"/>
        <w:rPr>
          <w:rFonts w:ascii="Roboto" w:hAnsi="Roboto" w:cs="Times New Roman"/>
          <w:color w:val="808080" w:themeColor="background1" w:themeShade="80"/>
          <w:lang w:val="en-US"/>
        </w:rPr>
      </w:pPr>
      <w:r w:rsidRPr="0096123A">
        <w:rPr>
          <w:rFonts w:ascii="Roboto" w:hAnsi="Roboto" w:cs="Times New Roman"/>
          <w:color w:val="808080" w:themeColor="background1" w:themeShade="80"/>
          <w:lang w:val="en-US"/>
        </w:rPr>
        <w:t>(SP 50.13330.2012)</w:t>
      </w:r>
    </w:p>
    <w:p w:rsidR="00AD66C0" w:rsidRPr="0096123A" w:rsidRDefault="00AD66C0" w:rsidP="00AD66C0">
      <w:pPr>
        <w:pStyle w:val="a4"/>
        <w:jc w:val="center"/>
        <w:rPr>
          <w:rFonts w:ascii="Roboto" w:hAnsi="Roboto" w:cs="Times New Roman"/>
          <w:color w:val="808080" w:themeColor="background1" w:themeShade="80"/>
          <w:lang w:val="en-US"/>
        </w:rPr>
      </w:pPr>
      <w:r w:rsidRPr="0096123A">
        <w:rPr>
          <w:rFonts w:ascii="Roboto" w:hAnsi="Roboto" w:cs="Times New Roman"/>
          <w:noProof/>
          <w:color w:val="808080" w:themeColor="background1" w:themeShade="80"/>
          <w:lang w:eastAsia="ru-RU"/>
        </w:rPr>
        <w:drawing>
          <wp:inline distT="0" distB="0" distL="0" distR="0" wp14:anchorId="1153E81A" wp14:editId="5D70B13E">
            <wp:extent cx="5258534" cy="581106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6C0" w:rsidRPr="000E290A" w:rsidRDefault="00333E42" w:rsidP="00AD66C0">
      <w:pPr>
        <w:pStyle w:val="a4"/>
        <w:jc w:val="both"/>
        <w:rPr>
          <w:rFonts w:ascii="Roboto" w:hAnsi="Roboto" w:cs="Times New Roman"/>
          <w:sz w:val="24"/>
          <w:lang w:val="en-US"/>
        </w:rPr>
      </w:pPr>
      <w:r w:rsidRPr="0096123A">
        <w:rPr>
          <w:rFonts w:ascii="Roboto" w:hAnsi="Roboto" w:cs="Times New Roman"/>
          <w:sz w:val="24"/>
          <w:lang w:val="en-US"/>
        </w:rPr>
        <w:t>Calculation of heat</w:t>
      </w:r>
      <w:r w:rsidRPr="000E290A">
        <w:rPr>
          <w:rFonts w:ascii="Roboto" w:hAnsi="Roboto" w:cs="Times New Roman"/>
          <w:sz w:val="24"/>
          <w:lang w:val="en-US"/>
        </w:rPr>
        <w:t xml:space="preserve"> transfer resistance</w:t>
      </w:r>
    </w:p>
    <w:p w:rsidR="00333E42" w:rsidRPr="000E290A" w:rsidRDefault="00333E42" w:rsidP="00AD66C0">
      <w:pPr>
        <w:pStyle w:val="a4"/>
        <w:jc w:val="both"/>
        <w:rPr>
          <w:rFonts w:ascii="Roboto" w:hAnsi="Roboto" w:cs="Times New Roman"/>
          <w:sz w:val="24"/>
          <w:lang w:val="en-US"/>
        </w:rPr>
      </w:pPr>
    </w:p>
    <w:p w:rsidR="00333E42" w:rsidRPr="0096123A" w:rsidRDefault="00333E42" w:rsidP="00AD66C0">
      <w:pPr>
        <w:pStyle w:val="a4"/>
        <w:jc w:val="both"/>
        <w:rPr>
          <w:rFonts w:ascii="Roboto" w:hAnsi="Roboto" w:cs="Times New Roman"/>
          <w:lang w:val="en-US"/>
        </w:rPr>
      </w:pPr>
      <w:r w:rsidRPr="0096123A">
        <w:rPr>
          <w:rFonts w:ascii="Roboto" w:hAnsi="Roboto" w:cs="Times New Roman"/>
          <w:sz w:val="24"/>
          <w:lang w:val="en-US"/>
        </w:rPr>
        <w:t xml:space="preserve">CBPB, homogeneous layer, </w:t>
      </w:r>
      <w:r w:rsidRPr="0096123A">
        <w:rPr>
          <w:rFonts w:ascii="Roboto" w:hAnsi="Roboto" w:cs="Times New Roman"/>
        </w:rPr>
        <w:t>δ</w:t>
      </w:r>
      <w:r w:rsidRPr="0096123A">
        <w:rPr>
          <w:rFonts w:ascii="Roboto" w:hAnsi="Roboto" w:cs="Times New Roman"/>
          <w:lang w:val="en-US"/>
        </w:rPr>
        <w:t xml:space="preserve">=12 mm, </w:t>
      </w:r>
      <w:r w:rsidRPr="0096123A">
        <w:rPr>
          <w:rFonts w:ascii="Roboto" w:hAnsi="Roboto"/>
        </w:rPr>
        <w:t>λ</w:t>
      </w:r>
      <w:r w:rsidRPr="0096123A">
        <w:rPr>
          <w:rFonts w:ascii="Roboto" w:hAnsi="Roboto" w:cs="Times New Roman"/>
          <w:lang w:val="en-US"/>
        </w:rPr>
        <w:t xml:space="preserve"> =58 W</w:t>
      </w:r>
      <w:proofErr w:type="gramStart"/>
      <w:r w:rsidRPr="0096123A">
        <w:rPr>
          <w:rFonts w:ascii="Roboto" w:hAnsi="Roboto" w:cs="Times New Roman"/>
          <w:lang w:val="en-US"/>
        </w:rPr>
        <w:t>/(</w:t>
      </w:r>
      <w:proofErr w:type="gramEnd"/>
      <w:r w:rsidRPr="0096123A">
        <w:rPr>
          <w:rFonts w:ascii="Roboto" w:hAnsi="Roboto" w:cs="Times New Roman"/>
          <w:lang w:val="en-US"/>
        </w:rPr>
        <w:t>m °</w:t>
      </w:r>
      <w:r w:rsidRPr="0096123A">
        <w:rPr>
          <w:rFonts w:ascii="Roboto" w:hAnsi="Roboto" w:cs="Times New Roman"/>
        </w:rPr>
        <w:t>С</w:t>
      </w:r>
      <w:r w:rsidRPr="0096123A">
        <w:rPr>
          <w:rFonts w:ascii="Roboto" w:hAnsi="Roboto" w:cs="Times New Roman"/>
          <w:lang w:val="en-US"/>
        </w:rPr>
        <w:t>)</w:t>
      </w:r>
    </w:p>
    <w:p w:rsidR="00333E42" w:rsidRDefault="00333E42" w:rsidP="00AD66C0">
      <w:pPr>
        <w:pStyle w:val="a4"/>
        <w:jc w:val="both"/>
        <w:rPr>
          <w:rFonts w:ascii="Century Gothic" w:hAnsi="Century Gothic"/>
          <w:lang w:val="en-US"/>
        </w:rPr>
      </w:pPr>
    </w:p>
    <w:p w:rsidR="00333E42" w:rsidRPr="0096123A" w:rsidRDefault="00333E42" w:rsidP="00AD66C0">
      <w:pPr>
        <w:pStyle w:val="a4"/>
        <w:jc w:val="both"/>
        <w:rPr>
          <w:rFonts w:ascii="Century Gothic" w:hAnsi="Century Gothic" w:cs="Times New Roman"/>
          <w:b/>
          <w:sz w:val="24"/>
          <w:lang w:val="en-US"/>
        </w:rPr>
      </w:pPr>
      <w:r w:rsidRPr="0096123A">
        <w:rPr>
          <w:rFonts w:ascii="Century Gothic" w:hAnsi="Century Gothic" w:cs="Times New Roman"/>
          <w:b/>
          <w:sz w:val="24"/>
          <w:lang w:val="en-US"/>
        </w:rPr>
        <w:t>Heat</w:t>
      </w:r>
      <w:r w:rsidRPr="0096123A">
        <w:rPr>
          <w:rFonts w:ascii="Century Gothic" w:hAnsi="Century Gothic" w:cs="Times New Roman"/>
          <w:b/>
          <w:sz w:val="24"/>
        </w:rPr>
        <w:t xml:space="preserve"> transfer resistance</w:t>
      </w:r>
      <w:r w:rsidRPr="0096123A">
        <w:rPr>
          <w:rFonts w:ascii="Century Gothic" w:hAnsi="Century Gothic" w:cs="Times New Roman"/>
          <w:b/>
          <w:sz w:val="24"/>
          <w:lang w:val="en-US"/>
        </w:rPr>
        <w:t>:</w:t>
      </w:r>
    </w:p>
    <w:p w:rsidR="00333E42" w:rsidRDefault="00333E42" w:rsidP="00AD66C0">
      <w:pPr>
        <w:pStyle w:val="a4"/>
        <w:jc w:val="both"/>
        <w:rPr>
          <w:rFonts w:ascii="Times New Roman" w:hAnsi="Times New Roman" w:cs="Times New Roman"/>
          <w:sz w:val="24"/>
          <w:lang w:val="en-US"/>
        </w:rPr>
      </w:pPr>
    </w:p>
    <w:p w:rsidR="00333E42" w:rsidRDefault="00333E42" w:rsidP="00333E42">
      <w:pPr>
        <w:pStyle w:val="a4"/>
        <w:jc w:val="center"/>
        <w:rPr>
          <w:rFonts w:ascii="Times New Roman" w:hAnsi="Times New Roman" w:cs="Times New Roman"/>
          <w:sz w:val="24"/>
          <w:lang w:val="en-US"/>
        </w:rPr>
      </w:pPr>
      <w:r w:rsidRPr="00333E42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5076C151" wp14:editId="0541E88A">
            <wp:extent cx="2191056" cy="55252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E42" w:rsidRPr="0096123A" w:rsidRDefault="00333E42" w:rsidP="00333E42">
      <w:pPr>
        <w:pStyle w:val="a4"/>
        <w:jc w:val="both"/>
        <w:rPr>
          <w:rFonts w:ascii="Roboto" w:hAnsi="Roboto" w:cs="Times New Roman"/>
          <w:lang w:val="en-US"/>
        </w:rPr>
      </w:pPr>
      <w:r w:rsidRPr="0096123A">
        <w:rPr>
          <w:rFonts w:ascii="Roboto" w:hAnsi="Roboto" w:cs="Times New Roman"/>
          <w:sz w:val="24"/>
          <w:lang w:val="en-US"/>
        </w:rPr>
        <w:t xml:space="preserve">CBPB, homogeneous layer, </w:t>
      </w:r>
      <w:r w:rsidRPr="0096123A">
        <w:rPr>
          <w:rFonts w:ascii="Roboto" w:hAnsi="Roboto" w:cs="Times New Roman"/>
        </w:rPr>
        <w:t>δ</w:t>
      </w:r>
      <w:r w:rsidRPr="0096123A">
        <w:rPr>
          <w:rFonts w:ascii="Roboto" w:hAnsi="Roboto" w:cs="Times New Roman"/>
          <w:lang w:val="en-US"/>
        </w:rPr>
        <w:t xml:space="preserve">=12 mm, </w:t>
      </w:r>
      <w:r w:rsidRPr="0096123A">
        <w:rPr>
          <w:rFonts w:ascii="Roboto" w:hAnsi="Roboto"/>
        </w:rPr>
        <w:t>λ</w:t>
      </w:r>
      <w:r w:rsidRPr="0096123A">
        <w:rPr>
          <w:rFonts w:ascii="Roboto" w:hAnsi="Roboto" w:cs="Times New Roman"/>
          <w:lang w:val="en-US"/>
        </w:rPr>
        <w:t xml:space="preserve"> =58 W</w:t>
      </w:r>
      <w:proofErr w:type="gramStart"/>
      <w:r w:rsidRPr="0096123A">
        <w:rPr>
          <w:rFonts w:ascii="Roboto" w:hAnsi="Roboto" w:cs="Times New Roman"/>
          <w:lang w:val="en-US"/>
        </w:rPr>
        <w:t>/(</w:t>
      </w:r>
      <w:proofErr w:type="gramEnd"/>
      <w:r w:rsidRPr="0096123A">
        <w:rPr>
          <w:rFonts w:ascii="Roboto" w:hAnsi="Roboto" w:cs="Times New Roman"/>
          <w:lang w:val="en-US"/>
        </w:rPr>
        <w:t>m °</w:t>
      </w:r>
      <w:r w:rsidRPr="0096123A">
        <w:rPr>
          <w:rFonts w:ascii="Roboto" w:hAnsi="Roboto" w:cs="Times New Roman"/>
        </w:rPr>
        <w:t>С</w:t>
      </w:r>
      <w:r w:rsidRPr="0096123A">
        <w:rPr>
          <w:rFonts w:ascii="Roboto" w:hAnsi="Roboto" w:cs="Times New Roman"/>
          <w:lang w:val="en-US"/>
        </w:rPr>
        <w:t>)</w:t>
      </w:r>
    </w:p>
    <w:p w:rsidR="00333E42" w:rsidRDefault="00333E42" w:rsidP="00333E42">
      <w:pPr>
        <w:pStyle w:val="a4"/>
        <w:jc w:val="both"/>
        <w:rPr>
          <w:rFonts w:ascii="Times New Roman" w:hAnsi="Times New Roman" w:cs="Times New Roman"/>
          <w:sz w:val="24"/>
          <w:lang w:val="en-US"/>
        </w:rPr>
      </w:pPr>
    </w:p>
    <w:p w:rsidR="00333E42" w:rsidRPr="0096123A" w:rsidRDefault="00333E42" w:rsidP="00333E42">
      <w:pPr>
        <w:pStyle w:val="a4"/>
        <w:jc w:val="both"/>
        <w:rPr>
          <w:rFonts w:ascii="Century Gothic" w:hAnsi="Century Gothic" w:cs="Times New Roman"/>
          <w:b/>
          <w:sz w:val="24"/>
          <w:lang w:val="en-US"/>
        </w:rPr>
      </w:pPr>
      <w:r w:rsidRPr="0096123A">
        <w:rPr>
          <w:rFonts w:ascii="Century Gothic" w:hAnsi="Century Gothic" w:cs="Times New Roman"/>
          <w:b/>
          <w:sz w:val="24"/>
          <w:lang w:val="en-US"/>
        </w:rPr>
        <w:t>Heat</w:t>
      </w:r>
      <w:r w:rsidRPr="0096123A">
        <w:rPr>
          <w:rFonts w:ascii="Century Gothic" w:hAnsi="Century Gothic" w:cs="Times New Roman"/>
          <w:b/>
          <w:sz w:val="24"/>
        </w:rPr>
        <w:t xml:space="preserve"> transfer resistance</w:t>
      </w:r>
      <w:r w:rsidRPr="0096123A">
        <w:rPr>
          <w:rFonts w:ascii="Century Gothic" w:hAnsi="Century Gothic" w:cs="Times New Roman"/>
          <w:b/>
          <w:sz w:val="24"/>
          <w:lang w:val="en-US"/>
        </w:rPr>
        <w:t>:</w:t>
      </w:r>
    </w:p>
    <w:p w:rsidR="00C663D3" w:rsidRDefault="00C663D3" w:rsidP="00C663D3">
      <w:pPr>
        <w:pStyle w:val="a4"/>
        <w:jc w:val="center"/>
        <w:rPr>
          <w:rFonts w:ascii="Times New Roman" w:hAnsi="Times New Roman" w:cs="Times New Roman"/>
          <w:sz w:val="24"/>
          <w:lang w:val="en-US"/>
        </w:rPr>
      </w:pPr>
      <w:r w:rsidRPr="00C663D3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67735FC1" wp14:editId="78ACF843">
            <wp:extent cx="2181529" cy="51442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1529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3D3" w:rsidRPr="0096123A" w:rsidRDefault="00C663D3" w:rsidP="00C663D3">
      <w:pPr>
        <w:pStyle w:val="a4"/>
        <w:jc w:val="both"/>
        <w:rPr>
          <w:rFonts w:ascii="Roboto" w:hAnsi="Roboto" w:cs="Times New Roman"/>
          <w:sz w:val="24"/>
          <w:lang w:val="en-US"/>
        </w:rPr>
      </w:pPr>
      <w:r w:rsidRPr="0096123A">
        <w:rPr>
          <w:rFonts w:ascii="Roboto" w:hAnsi="Roboto" w:cs="Times New Roman"/>
          <w:sz w:val="24"/>
          <w:lang w:val="en-US"/>
        </w:rPr>
        <w:t>Calculation of an approximate heat transfer resistance of insulant</w:t>
      </w:r>
    </w:p>
    <w:p w:rsidR="00C663D3" w:rsidRPr="0096123A" w:rsidRDefault="00C663D3" w:rsidP="00C663D3">
      <w:pPr>
        <w:pStyle w:val="a4"/>
        <w:jc w:val="center"/>
        <w:rPr>
          <w:rFonts w:ascii="Roboto" w:hAnsi="Roboto" w:cs="Times New Roman"/>
          <w:sz w:val="24"/>
          <w:lang w:val="en-US"/>
        </w:rPr>
      </w:pPr>
      <w:r w:rsidRPr="0096123A">
        <w:rPr>
          <w:rFonts w:ascii="Roboto" w:hAnsi="Roboto" w:cs="Times New Roman"/>
          <w:noProof/>
          <w:sz w:val="24"/>
          <w:lang w:eastAsia="ru-RU"/>
        </w:rPr>
        <w:drawing>
          <wp:inline distT="0" distB="0" distL="0" distR="0" wp14:anchorId="6DDCDEA9" wp14:editId="3AFB2009">
            <wp:extent cx="2562583" cy="1152686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62583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3D3" w:rsidRPr="0096123A" w:rsidRDefault="00C663D3" w:rsidP="00C663D3">
      <w:pPr>
        <w:pStyle w:val="a4"/>
        <w:jc w:val="both"/>
        <w:rPr>
          <w:rFonts w:ascii="Roboto" w:hAnsi="Roboto" w:cs="Times New Roman"/>
          <w:sz w:val="24"/>
          <w:lang w:val="en-US"/>
        </w:rPr>
      </w:pPr>
      <w:r w:rsidRPr="0096123A">
        <w:rPr>
          <w:rFonts w:ascii="Roboto" w:hAnsi="Roboto" w:cs="Times New Roman"/>
          <w:sz w:val="24"/>
          <w:lang w:val="en-US"/>
        </w:rPr>
        <w:t>Calculation of an approximate thickness of insulant layer from condition:</w:t>
      </w:r>
    </w:p>
    <w:p w:rsidR="00C663D3" w:rsidRPr="0096123A" w:rsidRDefault="00C663D3" w:rsidP="00C663D3">
      <w:pPr>
        <w:pStyle w:val="a4"/>
        <w:jc w:val="center"/>
        <w:rPr>
          <w:rFonts w:ascii="Roboto" w:hAnsi="Roboto" w:cs="Times New Roman"/>
          <w:sz w:val="24"/>
          <w:lang w:val="en-US"/>
        </w:rPr>
      </w:pPr>
      <w:r w:rsidRPr="0096123A">
        <w:rPr>
          <w:rFonts w:ascii="Roboto" w:hAnsi="Roboto" w:cs="Times New Roman"/>
          <w:noProof/>
          <w:sz w:val="24"/>
          <w:lang w:eastAsia="ru-RU"/>
        </w:rPr>
        <w:drawing>
          <wp:inline distT="0" distB="0" distL="0" distR="0" wp14:anchorId="125BFC8F" wp14:editId="3E687B0C">
            <wp:extent cx="1971950" cy="64779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71950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3D3" w:rsidRPr="0096123A" w:rsidRDefault="00C663D3" w:rsidP="00C663D3">
      <w:pPr>
        <w:pStyle w:val="a4"/>
        <w:jc w:val="both"/>
        <w:rPr>
          <w:rFonts w:ascii="Roboto" w:hAnsi="Roboto" w:cs="Times New Roman"/>
          <w:sz w:val="24"/>
          <w:lang w:val="en-US"/>
        </w:rPr>
      </w:pPr>
      <w:r w:rsidRPr="0096123A">
        <w:rPr>
          <w:rFonts w:ascii="Roboto" w:hAnsi="Roboto" w:cs="Times New Roman"/>
          <w:sz w:val="24"/>
          <w:lang w:val="en-US"/>
        </w:rPr>
        <w:t xml:space="preserve">where </w:t>
      </w:r>
      <w:r w:rsidRPr="0096123A">
        <w:rPr>
          <w:rFonts w:ascii="Roboto" w:hAnsi="Roboto"/>
        </w:rPr>
        <w:t>λ</w:t>
      </w:r>
      <w:r w:rsidRPr="0096123A">
        <w:rPr>
          <w:rFonts w:ascii="Roboto" w:hAnsi="Roboto"/>
          <w:vertAlign w:val="subscript"/>
          <w:lang w:val="en-US"/>
        </w:rPr>
        <w:t>ins</w:t>
      </w:r>
      <w:r w:rsidRPr="0096123A">
        <w:rPr>
          <w:rFonts w:ascii="Roboto" w:hAnsi="Roboto"/>
          <w:lang w:val="en-US"/>
        </w:rPr>
        <w:t xml:space="preserve"> = </w:t>
      </w:r>
      <w:r w:rsidRPr="0096123A">
        <w:rPr>
          <w:rFonts w:ascii="Roboto" w:hAnsi="Roboto" w:cs="Times New Roman"/>
          <w:sz w:val="24"/>
          <w:lang w:val="en-US"/>
        </w:rPr>
        <w:t>0.04 W</w:t>
      </w:r>
      <w:proofErr w:type="gramStart"/>
      <w:r w:rsidRPr="0096123A">
        <w:rPr>
          <w:rFonts w:ascii="Roboto" w:hAnsi="Roboto" w:cs="Times New Roman"/>
          <w:sz w:val="24"/>
          <w:lang w:val="en-US"/>
        </w:rPr>
        <w:t>/(</w:t>
      </w:r>
      <w:proofErr w:type="gramEnd"/>
      <w:r w:rsidRPr="0096123A">
        <w:rPr>
          <w:rFonts w:ascii="Roboto" w:hAnsi="Roboto" w:cs="Times New Roman"/>
          <w:sz w:val="24"/>
          <w:lang w:val="en-US"/>
        </w:rPr>
        <w:t xml:space="preserve">m </w:t>
      </w:r>
      <w:r w:rsidRPr="0096123A">
        <w:rPr>
          <w:rFonts w:ascii="Roboto" w:hAnsi="Roboto" w:cs="Times New Roman"/>
          <w:sz w:val="24"/>
          <w:szCs w:val="24"/>
          <w:lang w:val="en-US"/>
        </w:rPr>
        <w:t>°C</w:t>
      </w:r>
      <w:r w:rsidRPr="0096123A">
        <w:rPr>
          <w:rFonts w:ascii="Roboto" w:hAnsi="Roboto" w:cs="Times New Roman"/>
          <w:sz w:val="24"/>
          <w:lang w:val="en-US"/>
        </w:rPr>
        <w:t>)</w:t>
      </w:r>
    </w:p>
    <w:p w:rsidR="00C663D3" w:rsidRPr="0096123A" w:rsidRDefault="00C663D3" w:rsidP="00C663D3">
      <w:pPr>
        <w:pStyle w:val="a4"/>
        <w:jc w:val="both"/>
        <w:rPr>
          <w:rFonts w:ascii="Roboto" w:hAnsi="Roboto" w:cs="Times New Roman"/>
          <w:sz w:val="24"/>
          <w:lang w:val="en-US"/>
        </w:rPr>
      </w:pPr>
    </w:p>
    <w:p w:rsidR="00C663D3" w:rsidRPr="0096123A" w:rsidRDefault="00C663D3" w:rsidP="000E290A">
      <w:pPr>
        <w:pStyle w:val="a4"/>
        <w:jc w:val="center"/>
        <w:rPr>
          <w:rFonts w:ascii="Roboto" w:hAnsi="Roboto" w:cs="Times New Roman"/>
          <w:sz w:val="24"/>
          <w:lang w:val="en-US"/>
        </w:rPr>
      </w:pPr>
      <w:r w:rsidRPr="0096123A">
        <w:rPr>
          <w:rFonts w:ascii="Roboto" w:hAnsi="Roboto" w:cs="Times New Roman"/>
          <w:noProof/>
          <w:sz w:val="24"/>
          <w:lang w:eastAsia="ru-RU"/>
        </w:rPr>
        <w:drawing>
          <wp:inline distT="0" distB="0" distL="0" distR="0" wp14:anchorId="4B3FDBD8" wp14:editId="16726881">
            <wp:extent cx="3067478" cy="371527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7478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3D3" w:rsidRPr="0096123A" w:rsidRDefault="00C663D3" w:rsidP="00C663D3">
      <w:pPr>
        <w:pStyle w:val="a4"/>
        <w:jc w:val="center"/>
        <w:rPr>
          <w:rFonts w:ascii="Roboto" w:hAnsi="Roboto" w:cs="Times New Roman"/>
          <w:sz w:val="18"/>
          <w:lang w:val="en-US"/>
        </w:rPr>
      </w:pPr>
      <w:r w:rsidRPr="0096123A">
        <w:rPr>
          <w:rFonts w:ascii="Roboto" w:hAnsi="Roboto" w:cs="Times New Roman"/>
          <w:sz w:val="18"/>
          <w:lang w:val="en-US"/>
        </w:rPr>
        <w:t>Saint-Gobain Construction Products Rus LLC</w:t>
      </w:r>
    </w:p>
    <w:p w:rsidR="00C663D3" w:rsidRPr="0096123A" w:rsidRDefault="00C663D3" w:rsidP="00C663D3">
      <w:pPr>
        <w:pStyle w:val="a4"/>
        <w:jc w:val="center"/>
        <w:rPr>
          <w:rFonts w:ascii="Roboto" w:hAnsi="Roboto" w:cs="Times New Roman"/>
          <w:sz w:val="18"/>
          <w:lang w:val="en-US"/>
        </w:rPr>
      </w:pPr>
      <w:r w:rsidRPr="0096123A">
        <w:rPr>
          <w:rFonts w:ascii="Roboto" w:hAnsi="Roboto" w:cs="Times New Roman"/>
          <w:sz w:val="18"/>
          <w:lang w:val="en-US"/>
        </w:rPr>
        <w:t>140300, Moscow Region, Egorievsk, Smychka Street, bld. 60</w:t>
      </w:r>
    </w:p>
    <w:p w:rsidR="00C663D3" w:rsidRPr="0096123A" w:rsidRDefault="00C663D3" w:rsidP="00C663D3">
      <w:pPr>
        <w:pStyle w:val="a4"/>
        <w:jc w:val="center"/>
        <w:rPr>
          <w:rFonts w:ascii="Roboto" w:hAnsi="Roboto" w:cs="Times New Roman"/>
          <w:sz w:val="18"/>
          <w:lang w:val="en-US"/>
        </w:rPr>
      </w:pPr>
      <w:r w:rsidRPr="0096123A">
        <w:rPr>
          <w:rFonts w:ascii="Roboto" w:hAnsi="Roboto" w:cs="Times New Roman"/>
          <w:sz w:val="18"/>
          <w:lang w:val="en-US"/>
        </w:rPr>
        <w:t>Phone: +7 (495) 775 1512, Fax: +7 (495) 775 1513</w:t>
      </w:r>
    </w:p>
    <w:p w:rsidR="00C663D3" w:rsidRPr="0096123A" w:rsidRDefault="00C663D3" w:rsidP="00C663D3">
      <w:pPr>
        <w:pStyle w:val="a4"/>
        <w:jc w:val="center"/>
        <w:rPr>
          <w:rFonts w:ascii="Roboto" w:hAnsi="Roboto" w:cs="Times New Roman"/>
          <w:sz w:val="18"/>
          <w:lang w:val="en-US"/>
        </w:rPr>
      </w:pPr>
      <w:r w:rsidRPr="0096123A">
        <w:rPr>
          <w:rFonts w:ascii="Roboto" w:hAnsi="Roboto" w:cs="Times New Roman"/>
          <w:sz w:val="18"/>
          <w:lang w:val="en-US"/>
        </w:rPr>
        <w:t>E-mail: isover@saint-gobain.com, http://www.isover.ru</w:t>
      </w:r>
    </w:p>
    <w:p w:rsidR="00C663D3" w:rsidRPr="0096123A" w:rsidRDefault="00962CC3" w:rsidP="00C663D3">
      <w:pPr>
        <w:pStyle w:val="a4"/>
        <w:jc w:val="both"/>
        <w:rPr>
          <w:rFonts w:ascii="Roboto" w:hAnsi="Roboto" w:cs="Times New Roman"/>
          <w:sz w:val="24"/>
          <w:szCs w:val="24"/>
          <w:lang w:val="en-US"/>
        </w:rPr>
      </w:pPr>
      <w:r w:rsidRPr="0096123A">
        <w:rPr>
          <w:rFonts w:ascii="Roboto" w:hAnsi="Roboto" w:cs="Times New Roman"/>
          <w:sz w:val="24"/>
          <w:szCs w:val="24"/>
          <w:lang w:val="en-US"/>
        </w:rPr>
        <w:lastRenderedPageBreak/>
        <w:t xml:space="preserve">Due to the multiplicity of materials, the thickness of thermal insulating layer is taken to be equal to </w:t>
      </w:r>
      <w:r w:rsidRPr="0096123A">
        <w:rPr>
          <w:rFonts w:ascii="Roboto" w:hAnsi="Roboto" w:cs="Times New Roman"/>
          <w:w w:val="95"/>
          <w:sz w:val="28"/>
          <w:szCs w:val="24"/>
        </w:rPr>
        <w:t>δ</w:t>
      </w:r>
      <w:r w:rsidR="00353098" w:rsidRPr="0096123A">
        <w:rPr>
          <w:rFonts w:ascii="Roboto" w:hAnsi="Roboto" w:cs="Times New Roman"/>
          <w:w w:val="95"/>
          <w:sz w:val="32"/>
          <w:szCs w:val="24"/>
          <w:vertAlign w:val="subscript"/>
          <w:lang w:val="en-US"/>
        </w:rPr>
        <w:t>thick</w:t>
      </w:r>
      <w:r w:rsidRPr="0096123A">
        <w:rPr>
          <w:rFonts w:ascii="Roboto" w:hAnsi="Roboto" w:cs="Times New Roman"/>
          <w:spacing w:val="5"/>
          <w:w w:val="95"/>
          <w:sz w:val="24"/>
          <w:szCs w:val="24"/>
          <w:lang w:val="en-US"/>
        </w:rPr>
        <w:t xml:space="preserve"> </w:t>
      </w:r>
      <w:r w:rsidRPr="0096123A">
        <w:rPr>
          <w:rFonts w:ascii="Roboto" w:hAnsi="Roboto" w:cs="Times New Roman"/>
          <w:w w:val="95"/>
          <w:sz w:val="24"/>
          <w:szCs w:val="24"/>
          <w:lang w:val="en-US"/>
        </w:rPr>
        <w:t xml:space="preserve">= 110 mm. </w:t>
      </w:r>
      <w:r w:rsidRPr="0096123A">
        <w:rPr>
          <w:rFonts w:ascii="Roboto" w:hAnsi="Roboto" w:cs="Times New Roman"/>
          <w:sz w:val="24"/>
          <w:szCs w:val="24"/>
          <w:lang w:val="en-US"/>
        </w:rPr>
        <w:t>Then the reduced total thermal resistance:</w:t>
      </w:r>
    </w:p>
    <w:p w:rsidR="00962CC3" w:rsidRPr="0096123A" w:rsidRDefault="00735176" w:rsidP="00962CC3">
      <w:pPr>
        <w:pStyle w:val="a4"/>
        <w:jc w:val="center"/>
        <w:rPr>
          <w:rFonts w:ascii="Roboto" w:hAnsi="Roboto" w:cs="Times New Roman"/>
          <w:sz w:val="24"/>
          <w:szCs w:val="24"/>
          <w:lang w:val="en-US"/>
        </w:rPr>
      </w:pPr>
      <w:r w:rsidRPr="0096123A">
        <w:rPr>
          <w:rFonts w:ascii="Roboto" w:hAnsi="Roboto" w:cs="Times New Roman"/>
          <w:noProof/>
          <w:sz w:val="24"/>
          <w:szCs w:val="24"/>
          <w:lang w:eastAsia="ru-RU"/>
        </w:rPr>
        <w:drawing>
          <wp:inline distT="0" distB="0" distL="0" distR="0" wp14:anchorId="31575417" wp14:editId="3E9A974D">
            <wp:extent cx="4267796" cy="1276528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67796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CC3" w:rsidRPr="0096123A" w:rsidRDefault="00962CC3" w:rsidP="00962CC3">
      <w:pPr>
        <w:pStyle w:val="a4"/>
        <w:jc w:val="both"/>
        <w:rPr>
          <w:rFonts w:ascii="Roboto" w:hAnsi="Roboto" w:cs="Times New Roman"/>
          <w:sz w:val="24"/>
          <w:szCs w:val="24"/>
          <w:lang w:val="en-US"/>
        </w:rPr>
      </w:pPr>
      <w:r w:rsidRPr="0096123A">
        <w:rPr>
          <w:rFonts w:ascii="Roboto" w:hAnsi="Roboto" w:cs="Times New Roman"/>
          <w:sz w:val="24"/>
          <w:szCs w:val="24"/>
          <w:lang w:val="en-US"/>
        </w:rPr>
        <w:t>The condition R</w:t>
      </w:r>
      <w:r w:rsidRPr="0096123A">
        <w:rPr>
          <w:rFonts w:ascii="Roboto" w:hAnsi="Roboto" w:cs="Times New Roman"/>
          <w:sz w:val="36"/>
          <w:szCs w:val="24"/>
          <w:vertAlign w:val="subscript"/>
          <w:lang w:val="en-US"/>
        </w:rPr>
        <w:t>0norm</w:t>
      </w:r>
      <w:r w:rsidRPr="0096123A">
        <w:rPr>
          <w:rFonts w:ascii="Roboto" w:hAnsi="Roboto" w:cs="Times New Roman"/>
          <w:sz w:val="24"/>
          <w:szCs w:val="24"/>
          <w:lang w:val="en-US"/>
        </w:rPr>
        <w:t>≤R</w:t>
      </w:r>
      <w:r w:rsidR="00325BAD" w:rsidRPr="0096123A">
        <w:rPr>
          <w:rFonts w:ascii="Roboto" w:hAnsi="Roboto" w:cs="Times New Roman"/>
          <w:sz w:val="36"/>
          <w:szCs w:val="24"/>
          <w:vertAlign w:val="subscript"/>
          <w:lang w:val="en-US"/>
        </w:rPr>
        <w:t>rd</w:t>
      </w:r>
      <w:r w:rsidRPr="0096123A">
        <w:rPr>
          <w:rFonts w:ascii="Roboto" w:hAnsi="Roboto" w:cs="Times New Roman"/>
          <w:sz w:val="24"/>
          <w:szCs w:val="24"/>
          <w:lang w:val="en-US"/>
        </w:rPr>
        <w:t xml:space="preserve"> </w:t>
      </w:r>
      <w:r w:rsidRPr="0096123A">
        <w:rPr>
          <w:rFonts w:ascii="Roboto" w:hAnsi="Roboto" w:cs="Times New Roman"/>
          <w:color w:val="538135" w:themeColor="accent6" w:themeShade="BF"/>
          <w:sz w:val="24"/>
          <w:szCs w:val="24"/>
          <w:lang w:val="en-US"/>
        </w:rPr>
        <w:t>is fulfilled</w:t>
      </w:r>
      <w:r w:rsidRPr="0096123A">
        <w:rPr>
          <w:rFonts w:ascii="Roboto" w:hAnsi="Roboto" w:cs="Times New Roman"/>
          <w:sz w:val="24"/>
          <w:szCs w:val="24"/>
          <w:lang w:val="en-US"/>
        </w:rPr>
        <w:t>: 2.288 ≤ 2.359.</w:t>
      </w:r>
    </w:p>
    <w:p w:rsidR="00962CC3" w:rsidRDefault="00962CC3" w:rsidP="00962CC3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62CC3" w:rsidRPr="0096123A" w:rsidRDefault="00962CC3" w:rsidP="00962CC3">
      <w:pPr>
        <w:pStyle w:val="a4"/>
        <w:jc w:val="both"/>
        <w:rPr>
          <w:rFonts w:ascii="Roboto" w:hAnsi="Roboto" w:cs="Times New Roman"/>
          <w:sz w:val="28"/>
          <w:szCs w:val="24"/>
          <w:lang w:val="en-US"/>
        </w:rPr>
      </w:pPr>
      <w:r w:rsidRPr="0096123A">
        <w:rPr>
          <w:rFonts w:ascii="Roboto" w:hAnsi="Roboto" w:cs="Times New Roman"/>
          <w:sz w:val="28"/>
          <w:szCs w:val="24"/>
          <w:lang w:val="en-US"/>
        </w:rPr>
        <w:t>Sanitary requirements</w:t>
      </w:r>
    </w:p>
    <w:p w:rsidR="00962CC3" w:rsidRDefault="00962CC3" w:rsidP="00962CC3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62CC3" w:rsidRPr="0096123A" w:rsidRDefault="000A05F3" w:rsidP="00962CC3">
      <w:pPr>
        <w:pStyle w:val="a4"/>
        <w:jc w:val="both"/>
        <w:rPr>
          <w:rFonts w:ascii="Roboto" w:hAnsi="Roboto" w:cs="Times New Roman"/>
          <w:sz w:val="24"/>
          <w:lang w:val="en-US"/>
        </w:rPr>
      </w:pPr>
      <w:r w:rsidRPr="0096123A">
        <w:rPr>
          <w:rFonts w:ascii="Roboto" w:hAnsi="Roboto" w:cs="Times New Roman"/>
          <w:sz w:val="24"/>
          <w:szCs w:val="24"/>
          <w:lang w:val="en-US"/>
        </w:rPr>
        <w:t xml:space="preserve">Calculation of </w:t>
      </w:r>
      <w:r w:rsidR="00E66FC6" w:rsidRPr="0096123A">
        <w:rPr>
          <w:rFonts w:ascii="Roboto" w:hAnsi="Roboto" w:cs="Times New Roman"/>
          <w:sz w:val="24"/>
          <w:lang w:val="en-US"/>
        </w:rPr>
        <w:t>temperature drop between temperature of internal air and temperature of internal surface of enclosing structure:</w:t>
      </w:r>
    </w:p>
    <w:p w:rsidR="00E66FC6" w:rsidRDefault="00735176" w:rsidP="00E66FC6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351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4066A6" wp14:editId="60C2B650">
            <wp:extent cx="3115110" cy="914528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15110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FC6" w:rsidRPr="0096123A" w:rsidRDefault="00E66FC6" w:rsidP="00E66FC6">
      <w:pPr>
        <w:pStyle w:val="a4"/>
        <w:jc w:val="both"/>
        <w:rPr>
          <w:rFonts w:ascii="Roboto" w:hAnsi="Roboto" w:cs="Times New Roman"/>
          <w:sz w:val="24"/>
          <w:szCs w:val="24"/>
          <w:lang w:val="en-US"/>
        </w:rPr>
      </w:pPr>
      <w:r w:rsidRPr="0096123A">
        <w:rPr>
          <w:rFonts w:ascii="Roboto" w:hAnsi="Roboto" w:cs="Times New Roman"/>
          <w:sz w:val="24"/>
          <w:szCs w:val="24"/>
          <w:lang w:val="en-US"/>
        </w:rPr>
        <w:t xml:space="preserve">The condition </w:t>
      </w:r>
      <w:r w:rsidRPr="0096123A">
        <w:rPr>
          <w:rFonts w:ascii="Roboto" w:hAnsi="Roboto" w:cs="Times New Roman"/>
          <w:sz w:val="24"/>
          <w:szCs w:val="24"/>
        </w:rPr>
        <w:t>Δ</w:t>
      </w:r>
      <w:r w:rsidRPr="0096123A">
        <w:rPr>
          <w:rFonts w:ascii="Roboto" w:hAnsi="Roboto" w:cs="Times New Roman"/>
          <w:sz w:val="28"/>
          <w:szCs w:val="24"/>
          <w:lang w:val="en-US"/>
        </w:rPr>
        <w:t>t</w:t>
      </w:r>
      <w:r w:rsidR="00325BAD" w:rsidRPr="0096123A">
        <w:rPr>
          <w:rFonts w:ascii="Roboto" w:hAnsi="Roboto" w:cs="Times New Roman"/>
          <w:sz w:val="32"/>
          <w:szCs w:val="24"/>
          <w:vertAlign w:val="subscript"/>
          <w:lang w:val="en-US"/>
        </w:rPr>
        <w:t>rated</w:t>
      </w:r>
      <w:r w:rsidRPr="0096123A">
        <w:rPr>
          <w:rFonts w:ascii="Roboto" w:hAnsi="Roboto" w:cs="Times New Roman"/>
          <w:sz w:val="24"/>
          <w:szCs w:val="24"/>
          <w:lang w:val="en-US"/>
        </w:rPr>
        <w:t xml:space="preserve"> ≥ </w:t>
      </w:r>
      <w:r w:rsidRPr="0096123A">
        <w:rPr>
          <w:rFonts w:ascii="Roboto" w:hAnsi="Roboto" w:cs="Times New Roman"/>
          <w:sz w:val="24"/>
          <w:szCs w:val="24"/>
        </w:rPr>
        <w:t>Δ</w:t>
      </w:r>
      <w:r w:rsidRPr="0096123A">
        <w:rPr>
          <w:rFonts w:ascii="Roboto" w:hAnsi="Roboto" w:cs="Times New Roman"/>
          <w:sz w:val="28"/>
          <w:szCs w:val="24"/>
          <w:lang w:val="en-US"/>
        </w:rPr>
        <w:t>t</w:t>
      </w:r>
      <w:r w:rsidR="00325BAD" w:rsidRPr="0096123A">
        <w:rPr>
          <w:rFonts w:ascii="Roboto" w:hAnsi="Roboto" w:cs="Times New Roman"/>
          <w:sz w:val="32"/>
          <w:szCs w:val="24"/>
          <w:vertAlign w:val="subscript"/>
          <w:lang w:val="en-US"/>
        </w:rPr>
        <w:t>dr</w:t>
      </w:r>
      <w:r w:rsidRPr="0096123A">
        <w:rPr>
          <w:rFonts w:ascii="Roboto" w:hAnsi="Roboto" w:cs="Times New Roman"/>
          <w:sz w:val="24"/>
          <w:szCs w:val="24"/>
          <w:lang w:val="en-US"/>
        </w:rPr>
        <w:t xml:space="preserve"> </w:t>
      </w:r>
      <w:r w:rsidRPr="0096123A">
        <w:rPr>
          <w:rFonts w:ascii="Roboto" w:hAnsi="Roboto" w:cs="Times New Roman"/>
          <w:color w:val="538135" w:themeColor="accent6" w:themeShade="BF"/>
          <w:sz w:val="24"/>
          <w:szCs w:val="24"/>
          <w:lang w:val="en-US"/>
        </w:rPr>
        <w:t>is fulfilled</w:t>
      </w:r>
      <w:r w:rsidRPr="0096123A">
        <w:rPr>
          <w:rFonts w:ascii="Roboto" w:hAnsi="Roboto" w:cs="Times New Roman"/>
          <w:sz w:val="24"/>
          <w:szCs w:val="24"/>
          <w:lang w:val="en-US"/>
        </w:rPr>
        <w:t>: 4≥1.75</w:t>
      </w:r>
    </w:p>
    <w:p w:rsidR="00E66FC6" w:rsidRPr="0096123A" w:rsidRDefault="00E66FC6" w:rsidP="00E66FC6">
      <w:pPr>
        <w:pStyle w:val="a4"/>
        <w:jc w:val="both"/>
        <w:rPr>
          <w:rFonts w:ascii="Roboto" w:hAnsi="Roboto" w:cs="Times New Roman"/>
          <w:sz w:val="24"/>
          <w:szCs w:val="24"/>
          <w:lang w:val="en-US"/>
        </w:rPr>
      </w:pPr>
    </w:p>
    <w:p w:rsidR="000B77D4" w:rsidRPr="0096123A" w:rsidRDefault="00E66FC6" w:rsidP="00E66FC6">
      <w:pPr>
        <w:pStyle w:val="a4"/>
        <w:jc w:val="both"/>
        <w:rPr>
          <w:rFonts w:ascii="Roboto" w:hAnsi="Roboto" w:cs="Times New Roman"/>
          <w:sz w:val="24"/>
          <w:szCs w:val="24"/>
          <w:lang w:val="en-US"/>
        </w:rPr>
      </w:pPr>
      <w:r w:rsidRPr="0096123A">
        <w:rPr>
          <w:rFonts w:ascii="Roboto" w:hAnsi="Roboto" w:cs="Times New Roman"/>
          <w:sz w:val="24"/>
          <w:szCs w:val="24"/>
          <w:lang w:val="en-US"/>
        </w:rPr>
        <w:t xml:space="preserve">The temperature of internal surface – </w:t>
      </w:r>
      <w:proofErr w:type="spellStart"/>
      <w:r w:rsidRPr="0096123A">
        <w:rPr>
          <w:rFonts w:ascii="Roboto" w:hAnsi="Roboto" w:cs="Times New Roman"/>
          <w:sz w:val="24"/>
          <w:szCs w:val="24"/>
          <w:lang w:val="en-US"/>
        </w:rPr>
        <w:t>Ti</w:t>
      </w:r>
      <w:proofErr w:type="spellEnd"/>
      <w:r w:rsidRPr="0096123A">
        <w:rPr>
          <w:rFonts w:ascii="Roboto" w:hAnsi="Roboto" w:cs="Times New Roman"/>
          <w:sz w:val="24"/>
          <w:szCs w:val="24"/>
          <w:lang w:val="en-US"/>
        </w:rPr>
        <w:t>, °</w:t>
      </w:r>
      <w:r w:rsidRPr="0096123A">
        <w:rPr>
          <w:rFonts w:ascii="Roboto" w:hAnsi="Roboto" w:cs="Times New Roman"/>
          <w:sz w:val="24"/>
          <w:szCs w:val="24"/>
        </w:rPr>
        <w:t>С</w:t>
      </w:r>
      <w:r w:rsidRPr="0096123A">
        <w:rPr>
          <w:rFonts w:ascii="Roboto" w:hAnsi="Roboto" w:cs="Times New Roman"/>
          <w:sz w:val="24"/>
          <w:szCs w:val="24"/>
          <w:lang w:val="en-US"/>
        </w:rPr>
        <w:t xml:space="preserve"> of enclosing structure (not including heat-conducting factor) shall be calculated according to the formula</w:t>
      </w:r>
      <w:r w:rsidR="000B77D4" w:rsidRPr="0096123A">
        <w:rPr>
          <w:rFonts w:ascii="Roboto" w:hAnsi="Roboto" w:cs="Times New Roman"/>
          <w:sz w:val="24"/>
          <w:szCs w:val="24"/>
          <w:lang w:val="en-US"/>
        </w:rPr>
        <w:t>:</w:t>
      </w:r>
    </w:p>
    <w:p w:rsidR="000B77D4" w:rsidRPr="0096123A" w:rsidRDefault="000B77D4" w:rsidP="000B77D4">
      <w:pPr>
        <w:pStyle w:val="a4"/>
        <w:jc w:val="center"/>
        <w:rPr>
          <w:rFonts w:ascii="Roboto" w:hAnsi="Roboto" w:cs="Times New Roman"/>
          <w:sz w:val="24"/>
          <w:szCs w:val="24"/>
          <w:lang w:val="en-US"/>
        </w:rPr>
      </w:pPr>
      <w:r w:rsidRPr="0096123A">
        <w:rPr>
          <w:rFonts w:ascii="Roboto" w:hAnsi="Roboto" w:cs="Times New Roman"/>
          <w:noProof/>
          <w:sz w:val="24"/>
          <w:szCs w:val="24"/>
          <w:lang w:eastAsia="ru-RU"/>
        </w:rPr>
        <w:drawing>
          <wp:inline distT="0" distB="0" distL="0" distR="0" wp14:anchorId="58F47E66" wp14:editId="14AC4661">
            <wp:extent cx="2381582" cy="257211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7D4" w:rsidRPr="0096123A" w:rsidRDefault="000B77D4" w:rsidP="000B77D4">
      <w:pPr>
        <w:pStyle w:val="a4"/>
        <w:jc w:val="both"/>
        <w:rPr>
          <w:rFonts w:ascii="Roboto" w:hAnsi="Roboto" w:cs="Times New Roman"/>
          <w:sz w:val="24"/>
          <w:szCs w:val="24"/>
          <w:lang w:val="en-US"/>
        </w:rPr>
      </w:pPr>
      <w:r w:rsidRPr="0096123A">
        <w:rPr>
          <w:rFonts w:ascii="Roboto" w:hAnsi="Roboto" w:cs="Times New Roman"/>
          <w:sz w:val="24"/>
          <w:szCs w:val="24"/>
          <w:lang w:val="en-US"/>
        </w:rPr>
        <w:t xml:space="preserve">The condition </w:t>
      </w:r>
      <w:r w:rsidRPr="0096123A">
        <w:rPr>
          <w:rFonts w:ascii="Roboto" w:hAnsi="Roboto" w:cs="Times New Roman"/>
          <w:sz w:val="24"/>
          <w:szCs w:val="24"/>
        </w:rPr>
        <w:t>Т</w:t>
      </w:r>
      <w:proofErr w:type="spellStart"/>
      <w:r w:rsidRPr="0096123A">
        <w:rPr>
          <w:rFonts w:ascii="Roboto" w:hAnsi="Roboto" w:cs="Times New Roman"/>
          <w:sz w:val="24"/>
          <w:szCs w:val="24"/>
          <w:lang w:val="en-US"/>
        </w:rPr>
        <w:t>i</w:t>
      </w:r>
      <w:proofErr w:type="spellEnd"/>
      <w:r w:rsidRPr="0096123A">
        <w:rPr>
          <w:rFonts w:ascii="Roboto" w:hAnsi="Roboto" w:cs="Times New Roman"/>
          <w:sz w:val="24"/>
          <w:szCs w:val="24"/>
          <w:lang w:val="en-US"/>
        </w:rPr>
        <w:t xml:space="preserve"> ≥ </w:t>
      </w:r>
      <w:proofErr w:type="spellStart"/>
      <w:r w:rsidRPr="0096123A">
        <w:rPr>
          <w:rFonts w:ascii="Roboto" w:hAnsi="Roboto" w:cs="Times New Roman"/>
          <w:sz w:val="28"/>
          <w:szCs w:val="24"/>
          <w:lang w:val="en-US"/>
        </w:rPr>
        <w:t>t</w:t>
      </w:r>
      <w:r w:rsidRPr="0096123A">
        <w:rPr>
          <w:rFonts w:ascii="Roboto" w:hAnsi="Roboto" w:cs="Times New Roman"/>
          <w:sz w:val="32"/>
          <w:szCs w:val="24"/>
          <w:vertAlign w:val="subscript"/>
          <w:lang w:val="en-US"/>
        </w:rPr>
        <w:t>cond</w:t>
      </w:r>
      <w:proofErr w:type="spellEnd"/>
      <w:r w:rsidRPr="0096123A">
        <w:rPr>
          <w:rFonts w:ascii="Roboto" w:hAnsi="Roboto" w:cs="Times New Roman"/>
          <w:sz w:val="24"/>
          <w:szCs w:val="24"/>
          <w:lang w:val="en-US"/>
        </w:rPr>
        <w:t xml:space="preserve"> </w:t>
      </w:r>
      <w:r w:rsidRPr="0096123A">
        <w:rPr>
          <w:rFonts w:ascii="Roboto" w:hAnsi="Roboto" w:cs="Times New Roman"/>
          <w:color w:val="008000"/>
          <w:sz w:val="24"/>
          <w:szCs w:val="24"/>
          <w:lang w:val="en-US"/>
        </w:rPr>
        <w:t xml:space="preserve">is </w:t>
      </w:r>
      <w:proofErr w:type="gramStart"/>
      <w:r w:rsidRPr="0096123A">
        <w:rPr>
          <w:rFonts w:ascii="Roboto" w:hAnsi="Roboto" w:cs="Times New Roman"/>
          <w:color w:val="008000"/>
          <w:sz w:val="24"/>
          <w:szCs w:val="24"/>
          <w:lang w:val="en-US"/>
        </w:rPr>
        <w:t xml:space="preserve">fulfilled </w:t>
      </w:r>
      <w:r w:rsidRPr="0096123A">
        <w:rPr>
          <w:rFonts w:ascii="Roboto" w:hAnsi="Roboto" w:cs="Times New Roman"/>
          <w:sz w:val="24"/>
          <w:szCs w:val="24"/>
          <w:lang w:val="en-US"/>
        </w:rPr>
        <w:t>:</w:t>
      </w:r>
      <w:proofErr w:type="gramEnd"/>
      <w:r w:rsidRPr="0096123A">
        <w:rPr>
          <w:rFonts w:ascii="Roboto" w:hAnsi="Roboto" w:cs="Times New Roman"/>
          <w:sz w:val="24"/>
          <w:szCs w:val="24"/>
          <w:lang w:val="en-US"/>
        </w:rPr>
        <w:t xml:space="preserve"> 18.25 ≥ 12</w:t>
      </w:r>
    </w:p>
    <w:p w:rsidR="000B77D4" w:rsidRPr="0096123A" w:rsidRDefault="000B77D4" w:rsidP="000B77D4">
      <w:pPr>
        <w:pStyle w:val="a4"/>
        <w:jc w:val="both"/>
        <w:rPr>
          <w:rFonts w:ascii="Roboto" w:hAnsi="Roboto" w:cs="Times New Roman"/>
          <w:sz w:val="24"/>
          <w:szCs w:val="24"/>
          <w:lang w:val="en-US"/>
        </w:rPr>
      </w:pPr>
      <w:r w:rsidRPr="0096123A">
        <w:rPr>
          <w:rFonts w:ascii="Roboto" w:hAnsi="Roboto" w:cs="Times New Roman"/>
          <w:sz w:val="24"/>
          <w:szCs w:val="24"/>
          <w:lang w:val="en-US"/>
        </w:rPr>
        <w:t xml:space="preserve">where </w:t>
      </w:r>
      <w:proofErr w:type="spellStart"/>
      <w:r w:rsidRPr="0096123A">
        <w:rPr>
          <w:rFonts w:ascii="Roboto" w:hAnsi="Roboto" w:cs="Times New Roman"/>
          <w:sz w:val="24"/>
          <w:szCs w:val="24"/>
          <w:lang w:val="en-US"/>
        </w:rPr>
        <w:t>t</w:t>
      </w:r>
      <w:r w:rsidRPr="0096123A">
        <w:rPr>
          <w:rFonts w:ascii="Roboto" w:hAnsi="Roboto" w:cs="Times New Roman"/>
          <w:sz w:val="32"/>
          <w:szCs w:val="24"/>
          <w:vertAlign w:val="subscript"/>
          <w:lang w:val="en-US"/>
        </w:rPr>
        <w:t>cond</w:t>
      </w:r>
      <w:proofErr w:type="spellEnd"/>
      <w:r w:rsidRPr="0096123A">
        <w:rPr>
          <w:rFonts w:ascii="Roboto" w:hAnsi="Roboto" w:cs="Times New Roman"/>
          <w:sz w:val="32"/>
          <w:szCs w:val="24"/>
          <w:vertAlign w:val="subscript"/>
          <w:lang w:val="en-US"/>
        </w:rPr>
        <w:t xml:space="preserve"> </w:t>
      </w:r>
      <w:r w:rsidRPr="0096123A">
        <w:rPr>
          <w:rFonts w:ascii="Roboto" w:hAnsi="Roboto" w:cs="Times New Roman"/>
          <w:sz w:val="24"/>
          <w:szCs w:val="24"/>
          <w:lang w:val="en-US"/>
        </w:rPr>
        <w:t>stands for condensing point temperature.</w:t>
      </w:r>
    </w:p>
    <w:p w:rsidR="000B77D4" w:rsidRDefault="000B77D4" w:rsidP="000B77D4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B77D4" w:rsidRDefault="00A94B4E" w:rsidP="00A94B4E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94B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7AD418" wp14:editId="0B4CE731">
            <wp:extent cx="5420481" cy="1886213"/>
            <wp:effectExtent l="0" t="0" r="889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20481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B4E" w:rsidRDefault="00A94B4E" w:rsidP="00A94B4E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4B4E" w:rsidRPr="0096123A" w:rsidRDefault="00A94B4E" w:rsidP="00A94B4E">
      <w:pPr>
        <w:pStyle w:val="a4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96123A">
        <w:rPr>
          <w:rFonts w:ascii="Century Gothic" w:hAnsi="Century Gothic" w:cs="Times New Roman"/>
          <w:sz w:val="24"/>
          <w:szCs w:val="24"/>
          <w:lang w:val="en-US"/>
        </w:rPr>
        <w:t xml:space="preserve">Heating pattern in structural section </w:t>
      </w:r>
    </w:p>
    <w:p w:rsidR="00A94B4E" w:rsidRDefault="00A94B4E" w:rsidP="00A94B4E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4B4E" w:rsidRDefault="00A94B4E" w:rsidP="00A94B4E">
      <w:pPr>
        <w:pStyle w:val="a4"/>
        <w:jc w:val="both"/>
        <w:rPr>
          <w:rFonts w:ascii="Times New Roman" w:hAnsi="Times New Roman" w:cs="Times New Roman"/>
          <w:sz w:val="24"/>
          <w:lang w:val="en-US"/>
        </w:rPr>
      </w:pPr>
      <w:r w:rsidRPr="0096123A">
        <w:rPr>
          <w:rFonts w:ascii="Roboto" w:hAnsi="Roboto" w:cs="Times New Roman"/>
          <w:sz w:val="24"/>
          <w:szCs w:val="24"/>
          <w:lang w:val="en-US"/>
        </w:rPr>
        <w:t xml:space="preserve">The temperature </w:t>
      </w:r>
      <w:proofErr w:type="spellStart"/>
      <w:r w:rsidRPr="0096123A">
        <w:rPr>
          <w:rFonts w:ascii="Roboto" w:hAnsi="Roboto" w:cs="Times New Roman"/>
          <w:sz w:val="28"/>
          <w:szCs w:val="24"/>
          <w:lang w:val="en-US"/>
        </w:rPr>
        <w:t>t</w:t>
      </w:r>
      <w:r w:rsidRPr="0096123A">
        <w:rPr>
          <w:rFonts w:ascii="Roboto" w:hAnsi="Roboto" w:cs="Times New Roman"/>
          <w:sz w:val="32"/>
          <w:szCs w:val="24"/>
          <w:vertAlign w:val="subscript"/>
          <w:lang w:val="en-US"/>
        </w:rPr>
        <w:t>x</w:t>
      </w:r>
      <w:proofErr w:type="spellEnd"/>
      <w:r w:rsidRPr="0096123A">
        <w:rPr>
          <w:rFonts w:ascii="Roboto" w:hAnsi="Roboto" w:cs="Times New Roman"/>
          <w:sz w:val="24"/>
          <w:szCs w:val="24"/>
          <w:lang w:val="en-US"/>
        </w:rPr>
        <w:t>, °</w:t>
      </w:r>
      <w:r w:rsidRPr="0096123A">
        <w:rPr>
          <w:rFonts w:ascii="Roboto" w:hAnsi="Roboto" w:cs="Times New Roman"/>
          <w:sz w:val="24"/>
          <w:szCs w:val="24"/>
        </w:rPr>
        <w:t>С</w:t>
      </w:r>
      <w:r w:rsidRPr="0096123A">
        <w:rPr>
          <w:rFonts w:ascii="Roboto" w:hAnsi="Roboto"/>
          <w:lang w:val="en-US"/>
        </w:rPr>
        <w:t xml:space="preserve"> </w:t>
      </w:r>
      <w:r w:rsidRPr="0096123A">
        <w:rPr>
          <w:rFonts w:ascii="Roboto" w:hAnsi="Roboto" w:cs="Times New Roman"/>
          <w:sz w:val="24"/>
          <w:lang w:val="en-US"/>
        </w:rPr>
        <w:t>of enclosing structure in plane corresponding to the layer x boundary, shall be calculated according to the formula</w:t>
      </w:r>
      <w:r>
        <w:rPr>
          <w:rFonts w:ascii="Times New Roman" w:hAnsi="Times New Roman" w:cs="Times New Roman"/>
          <w:sz w:val="24"/>
          <w:lang w:val="en-US"/>
        </w:rPr>
        <w:t xml:space="preserve">: </w:t>
      </w:r>
    </w:p>
    <w:p w:rsidR="006C7DCD" w:rsidRDefault="006C7DCD" w:rsidP="00735176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C7D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AB96C7" wp14:editId="3AB0CA9A">
            <wp:extent cx="2248214" cy="93358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48214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DCD" w:rsidRPr="004104FD" w:rsidRDefault="006C7DCD" w:rsidP="006C7DCD">
      <w:pPr>
        <w:pStyle w:val="a4"/>
        <w:jc w:val="center"/>
        <w:rPr>
          <w:rFonts w:ascii="Bahnschrift Light" w:hAnsi="Bahnschrift Light" w:cs="Times New Roman"/>
          <w:sz w:val="18"/>
          <w:lang w:val="en-US"/>
        </w:rPr>
      </w:pPr>
      <w:r w:rsidRPr="004104FD">
        <w:rPr>
          <w:rFonts w:ascii="Bahnschrift Light" w:hAnsi="Bahnschrift Light" w:cs="Times New Roman"/>
          <w:sz w:val="18"/>
          <w:lang w:val="en-US"/>
        </w:rPr>
        <w:t>Saint-Gobain Construction Products Rus LLC</w:t>
      </w:r>
    </w:p>
    <w:p w:rsidR="006C7DCD" w:rsidRPr="004104FD" w:rsidRDefault="006C7DCD" w:rsidP="006C7DCD">
      <w:pPr>
        <w:pStyle w:val="a4"/>
        <w:jc w:val="center"/>
        <w:rPr>
          <w:rFonts w:ascii="Bahnschrift Light" w:hAnsi="Bahnschrift Light" w:cs="Times New Roman"/>
          <w:sz w:val="18"/>
          <w:lang w:val="en-US"/>
        </w:rPr>
      </w:pPr>
      <w:r w:rsidRPr="004104FD">
        <w:rPr>
          <w:rFonts w:ascii="Bahnschrift Light" w:hAnsi="Bahnschrift Light" w:cs="Times New Roman"/>
          <w:sz w:val="18"/>
          <w:lang w:val="en-US"/>
        </w:rPr>
        <w:t>140300, Moscow Region, Egorievsk, Smychka Street, bld. 60</w:t>
      </w:r>
    </w:p>
    <w:p w:rsidR="006C7DCD" w:rsidRPr="004104FD" w:rsidRDefault="006C7DCD" w:rsidP="006C7DCD">
      <w:pPr>
        <w:pStyle w:val="a4"/>
        <w:jc w:val="center"/>
        <w:rPr>
          <w:rFonts w:ascii="Bahnschrift Light" w:hAnsi="Bahnschrift Light" w:cs="Times New Roman"/>
          <w:sz w:val="18"/>
          <w:lang w:val="en-US"/>
        </w:rPr>
      </w:pPr>
      <w:r w:rsidRPr="004104FD">
        <w:rPr>
          <w:rFonts w:ascii="Bahnschrift Light" w:hAnsi="Bahnschrift Light" w:cs="Times New Roman"/>
          <w:sz w:val="18"/>
          <w:lang w:val="en-US"/>
        </w:rPr>
        <w:t>Phone: +7 (495) 775 1512, Fax: +7 (495) 775 1513</w:t>
      </w:r>
    </w:p>
    <w:p w:rsidR="006C7DCD" w:rsidRDefault="006C7DCD" w:rsidP="006C7DCD">
      <w:pPr>
        <w:pStyle w:val="a4"/>
        <w:jc w:val="center"/>
        <w:rPr>
          <w:rFonts w:ascii="Bahnschrift Light" w:hAnsi="Bahnschrift Light" w:cs="Times New Roman"/>
          <w:sz w:val="18"/>
          <w:lang w:val="en-US"/>
        </w:rPr>
      </w:pPr>
      <w:r w:rsidRPr="004104FD">
        <w:rPr>
          <w:rFonts w:ascii="Bahnschrift Light" w:hAnsi="Bahnschrift Light" w:cs="Times New Roman"/>
          <w:sz w:val="18"/>
          <w:lang w:val="en-US"/>
        </w:rPr>
        <w:lastRenderedPageBreak/>
        <w:t>E-mail: isover@saint-gobain.com, http://www.isover.ru</w:t>
      </w:r>
    </w:p>
    <w:p w:rsidR="006C7DCD" w:rsidRDefault="00ED4A45" w:rsidP="006C7DCD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3B2983D1" wp14:editId="330D3D1A">
            <wp:extent cx="1533525" cy="5810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A45" w:rsidRPr="0096123A" w:rsidRDefault="00ED4A45" w:rsidP="00ED4A45">
      <w:pPr>
        <w:pStyle w:val="a4"/>
        <w:jc w:val="both"/>
        <w:rPr>
          <w:rFonts w:ascii="Roboto" w:hAnsi="Roboto" w:cs="Times New Roman"/>
          <w:sz w:val="24"/>
          <w:lang w:val="en-US"/>
        </w:rPr>
      </w:pPr>
      <w:r w:rsidRPr="0096123A">
        <w:rPr>
          <w:rFonts w:ascii="Roboto" w:hAnsi="Roboto" w:cs="Times New Roman"/>
          <w:sz w:val="24"/>
          <w:szCs w:val="24"/>
          <w:lang w:val="en-US"/>
        </w:rPr>
        <w:t xml:space="preserve">where x stands for the number of layer, x=0 stands for the internal space, </w:t>
      </w:r>
      <w:proofErr w:type="spellStart"/>
      <w:r w:rsidRPr="0096123A">
        <w:rPr>
          <w:rFonts w:ascii="Roboto" w:hAnsi="Roboto" w:cs="Times New Roman"/>
          <w:sz w:val="24"/>
          <w:szCs w:val="24"/>
          <w:lang w:val="en-US"/>
        </w:rPr>
        <w:t>R</w:t>
      </w:r>
      <w:r w:rsidRPr="0096123A">
        <w:rPr>
          <w:rFonts w:ascii="Roboto" w:hAnsi="Roboto" w:cs="Times New Roman"/>
          <w:sz w:val="24"/>
          <w:szCs w:val="24"/>
          <w:vertAlign w:val="subscript"/>
          <w:lang w:val="en-US"/>
        </w:rPr>
        <w:t>i</w:t>
      </w:r>
      <w:proofErr w:type="spellEnd"/>
      <w:r w:rsidRPr="0096123A">
        <w:rPr>
          <w:rFonts w:ascii="Roboto" w:hAnsi="Roboto" w:cs="Times New Roman"/>
          <w:sz w:val="24"/>
          <w:szCs w:val="24"/>
          <w:lang w:val="en-US"/>
        </w:rPr>
        <w:t xml:space="preserve"> stands for </w:t>
      </w:r>
      <w:r w:rsidRPr="0096123A">
        <w:rPr>
          <w:rFonts w:ascii="Roboto" w:hAnsi="Roboto" w:cs="Times New Roman"/>
          <w:sz w:val="24"/>
          <w:lang w:val="en-US"/>
        </w:rPr>
        <w:t xml:space="preserve">heat transfer resistance of layer with number I, in </w:t>
      </w:r>
      <w:r w:rsidR="00507373" w:rsidRPr="0096123A">
        <w:rPr>
          <w:rFonts w:ascii="Roboto" w:hAnsi="Roboto" w:cs="Times New Roman"/>
          <w:sz w:val="24"/>
          <w:lang w:val="en-US"/>
        </w:rPr>
        <w:t xml:space="preserve">the </w:t>
      </w:r>
      <w:r w:rsidRPr="0096123A">
        <w:rPr>
          <w:rFonts w:ascii="Roboto" w:hAnsi="Roboto" w:cs="Times New Roman"/>
          <w:sz w:val="24"/>
          <w:lang w:val="en-US"/>
        </w:rPr>
        <w:t>direction from inter</w:t>
      </w:r>
      <w:r w:rsidR="00507373" w:rsidRPr="0096123A">
        <w:rPr>
          <w:rFonts w:ascii="Roboto" w:hAnsi="Roboto" w:cs="Times New Roman"/>
          <w:sz w:val="24"/>
          <w:lang w:val="en-US"/>
        </w:rPr>
        <w:t>nal space.</w:t>
      </w:r>
    </w:p>
    <w:p w:rsidR="00507373" w:rsidRDefault="00507373" w:rsidP="00ED4A45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7373" w:rsidRDefault="00507373" w:rsidP="00ED4A45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2B640C1E" wp14:editId="712CE0C3">
            <wp:extent cx="6645910" cy="4516755"/>
            <wp:effectExtent l="0" t="0" r="254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1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373" w:rsidRPr="0096123A" w:rsidRDefault="00B65C59" w:rsidP="00B65C59">
      <w:pPr>
        <w:pStyle w:val="a4"/>
        <w:jc w:val="both"/>
        <w:rPr>
          <w:rFonts w:ascii="Roboto" w:hAnsi="Roboto" w:cs="Times New Roman"/>
          <w:sz w:val="24"/>
          <w:lang w:val="en-US"/>
        </w:rPr>
      </w:pPr>
      <w:r w:rsidRPr="0096123A">
        <w:rPr>
          <w:rFonts w:ascii="Roboto" w:hAnsi="Roboto" w:cs="Times New Roman"/>
          <w:sz w:val="24"/>
          <w:szCs w:val="24"/>
          <w:lang w:val="en-US"/>
        </w:rPr>
        <w:t xml:space="preserve">Point 1: </w:t>
      </w:r>
      <w:r w:rsidRPr="0096123A">
        <w:rPr>
          <w:rFonts w:ascii="Roboto" w:hAnsi="Roboto" w:cs="Times New Roman"/>
          <w:sz w:val="28"/>
          <w:szCs w:val="24"/>
          <w:lang w:val="en-US"/>
        </w:rPr>
        <w:t>t</w:t>
      </w:r>
      <w:r w:rsidRPr="0096123A">
        <w:rPr>
          <w:rFonts w:ascii="Roboto" w:hAnsi="Roboto" w:cs="Times New Roman"/>
          <w:sz w:val="32"/>
          <w:szCs w:val="24"/>
          <w:vertAlign w:val="subscript"/>
          <w:lang w:val="en-US"/>
        </w:rPr>
        <w:t>int</w:t>
      </w:r>
      <w:r w:rsidRPr="0096123A">
        <w:rPr>
          <w:rFonts w:ascii="Roboto" w:hAnsi="Roboto" w:cs="Times New Roman"/>
          <w:sz w:val="24"/>
          <w:szCs w:val="24"/>
          <w:lang w:val="en-US"/>
        </w:rPr>
        <w:t xml:space="preserve"> = </w:t>
      </w:r>
      <w:r w:rsidRPr="0096123A">
        <w:rPr>
          <w:rFonts w:ascii="Roboto" w:hAnsi="Roboto" w:cs="Times New Roman"/>
          <w:sz w:val="24"/>
          <w:lang w:val="en-US"/>
        </w:rPr>
        <w:t>20°</w:t>
      </w:r>
      <w:r w:rsidRPr="0096123A">
        <w:rPr>
          <w:rFonts w:ascii="Roboto" w:hAnsi="Roboto" w:cs="Times New Roman"/>
          <w:sz w:val="24"/>
        </w:rPr>
        <w:t>С</w:t>
      </w:r>
      <w:r w:rsidRPr="0096123A">
        <w:rPr>
          <w:rFonts w:ascii="Roboto" w:hAnsi="Roboto" w:cs="Times New Roman"/>
          <w:sz w:val="24"/>
          <w:lang w:val="en-US"/>
        </w:rPr>
        <w:t xml:space="preserve"> – temperature inside the room</w:t>
      </w:r>
    </w:p>
    <w:p w:rsidR="00B65C59" w:rsidRPr="0096123A" w:rsidRDefault="00B65C59" w:rsidP="00B65C59">
      <w:pPr>
        <w:pStyle w:val="a4"/>
        <w:jc w:val="both"/>
        <w:rPr>
          <w:rFonts w:ascii="Roboto" w:hAnsi="Roboto" w:cs="Times New Roman"/>
          <w:i/>
          <w:sz w:val="24"/>
          <w:szCs w:val="24"/>
          <w:lang w:val="en-US"/>
        </w:rPr>
      </w:pPr>
      <w:r w:rsidRPr="0096123A">
        <w:rPr>
          <w:rFonts w:ascii="Roboto" w:hAnsi="Roboto" w:cs="Times New Roman"/>
          <w:sz w:val="24"/>
          <w:szCs w:val="24"/>
          <w:lang w:val="en-US"/>
        </w:rPr>
        <w:t xml:space="preserve">Point 2: </w:t>
      </w:r>
      <w:proofErr w:type="gramStart"/>
      <w:r w:rsidRPr="0096123A">
        <w:rPr>
          <w:rFonts w:ascii="Roboto" w:hAnsi="Roboto" w:cs="Times New Roman"/>
          <w:sz w:val="28"/>
          <w:szCs w:val="24"/>
          <w:lang w:val="en-US"/>
        </w:rPr>
        <w:t>t</w:t>
      </w:r>
      <w:r w:rsidRPr="0096123A">
        <w:rPr>
          <w:rFonts w:ascii="Roboto" w:hAnsi="Roboto" w:cs="Times New Roman"/>
          <w:sz w:val="32"/>
          <w:szCs w:val="24"/>
          <w:vertAlign w:val="subscript"/>
          <w:lang w:val="en-US"/>
        </w:rPr>
        <w:t>x</w:t>
      </w:r>
      <w:r w:rsidRPr="0096123A">
        <w:rPr>
          <w:rFonts w:ascii="Roboto" w:hAnsi="Roboto" w:cs="Times New Roman"/>
          <w:sz w:val="24"/>
          <w:szCs w:val="24"/>
          <w:lang w:val="en-US"/>
        </w:rPr>
        <w:t>(</w:t>
      </w:r>
      <w:proofErr w:type="gramEnd"/>
      <w:r w:rsidRPr="0096123A">
        <w:rPr>
          <w:rFonts w:ascii="Roboto" w:hAnsi="Roboto" w:cs="Times New Roman"/>
          <w:sz w:val="24"/>
          <w:szCs w:val="24"/>
          <w:lang w:val="en-US"/>
        </w:rPr>
        <w:t>0) = 18.66°</w:t>
      </w:r>
      <w:r w:rsidRPr="0096123A">
        <w:rPr>
          <w:rFonts w:ascii="Roboto" w:hAnsi="Roboto" w:cs="Times New Roman"/>
          <w:sz w:val="24"/>
          <w:szCs w:val="24"/>
        </w:rPr>
        <w:t>С</w:t>
      </w:r>
      <w:r w:rsidRPr="0096123A">
        <w:rPr>
          <w:rFonts w:ascii="Roboto" w:hAnsi="Roboto" w:cs="Times New Roman"/>
          <w:sz w:val="24"/>
          <w:szCs w:val="24"/>
          <w:lang w:val="en-US"/>
        </w:rPr>
        <w:t xml:space="preserve"> – temperature at the internal boundary of layer No.1 – </w:t>
      </w:r>
      <w:r w:rsidRPr="0096123A">
        <w:rPr>
          <w:rFonts w:ascii="Roboto" w:hAnsi="Roboto" w:cs="Times New Roman"/>
          <w:i/>
          <w:sz w:val="24"/>
          <w:szCs w:val="24"/>
          <w:lang w:val="en-US"/>
        </w:rPr>
        <w:t>“CBPB”</w:t>
      </w:r>
    </w:p>
    <w:p w:rsidR="00B65C59" w:rsidRDefault="00B65C59" w:rsidP="00B65C59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65C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F3A235" wp14:editId="29E52E0B">
            <wp:extent cx="4963218" cy="1428949"/>
            <wp:effectExtent l="0" t="0" r="889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142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C59" w:rsidRPr="0096123A" w:rsidRDefault="00B65C59" w:rsidP="00B65C59">
      <w:pPr>
        <w:rPr>
          <w:rFonts w:ascii="Roboto" w:hAnsi="Roboto" w:cs="Times New Roman"/>
          <w:i/>
          <w:sz w:val="24"/>
          <w:szCs w:val="24"/>
          <w:lang w:val="en-US"/>
        </w:rPr>
      </w:pPr>
      <w:r w:rsidRPr="0096123A">
        <w:rPr>
          <w:rFonts w:ascii="Roboto" w:hAnsi="Roboto" w:cs="Times New Roman"/>
          <w:sz w:val="24"/>
          <w:szCs w:val="24"/>
          <w:lang w:val="en-US"/>
        </w:rPr>
        <w:t xml:space="preserve">Point 3: </w:t>
      </w:r>
      <w:proofErr w:type="gramStart"/>
      <w:r w:rsidRPr="0096123A">
        <w:rPr>
          <w:rFonts w:ascii="Roboto" w:hAnsi="Roboto" w:cs="Times New Roman"/>
          <w:sz w:val="28"/>
          <w:szCs w:val="24"/>
          <w:lang w:val="en-US"/>
        </w:rPr>
        <w:t>t</w:t>
      </w:r>
      <w:r w:rsidRPr="0096123A">
        <w:rPr>
          <w:rFonts w:ascii="Roboto" w:hAnsi="Roboto" w:cs="Times New Roman"/>
          <w:sz w:val="32"/>
          <w:szCs w:val="24"/>
          <w:vertAlign w:val="subscript"/>
          <w:lang w:val="en-US"/>
        </w:rPr>
        <w:t>x</w:t>
      </w:r>
      <w:r w:rsidRPr="0096123A">
        <w:rPr>
          <w:rFonts w:ascii="Roboto" w:hAnsi="Roboto" w:cs="Times New Roman"/>
          <w:sz w:val="24"/>
          <w:szCs w:val="24"/>
          <w:lang w:val="en-US"/>
        </w:rPr>
        <w:t>(</w:t>
      </w:r>
      <w:proofErr w:type="gramEnd"/>
      <w:r w:rsidRPr="0096123A">
        <w:rPr>
          <w:rFonts w:ascii="Roboto" w:hAnsi="Roboto" w:cs="Times New Roman"/>
          <w:sz w:val="24"/>
          <w:szCs w:val="24"/>
          <w:lang w:val="en-US"/>
        </w:rPr>
        <w:t>1) = 18.66°</w:t>
      </w:r>
      <w:r w:rsidRPr="0096123A">
        <w:rPr>
          <w:rFonts w:ascii="Roboto" w:hAnsi="Roboto" w:cs="Times New Roman"/>
          <w:sz w:val="24"/>
          <w:szCs w:val="24"/>
        </w:rPr>
        <w:t>С</w:t>
      </w:r>
      <w:r w:rsidRPr="0096123A">
        <w:rPr>
          <w:rFonts w:ascii="Roboto" w:hAnsi="Roboto" w:cs="Times New Roman"/>
          <w:sz w:val="24"/>
          <w:szCs w:val="24"/>
          <w:lang w:val="en-US"/>
        </w:rPr>
        <w:t xml:space="preserve"> – temperature at boundary of layer No.1 </w:t>
      </w:r>
      <w:r w:rsidRPr="0096123A">
        <w:rPr>
          <w:rFonts w:ascii="Roboto" w:hAnsi="Roboto" w:cs="Times New Roman"/>
          <w:i/>
          <w:sz w:val="24"/>
          <w:szCs w:val="24"/>
          <w:lang w:val="en-US"/>
        </w:rPr>
        <w:t xml:space="preserve">“CBPB” </w:t>
      </w:r>
      <w:r w:rsidRPr="0096123A">
        <w:rPr>
          <w:rFonts w:ascii="Roboto" w:hAnsi="Roboto" w:cs="Times New Roman"/>
          <w:sz w:val="24"/>
          <w:szCs w:val="24"/>
          <w:lang w:val="en-US"/>
        </w:rPr>
        <w:t>and layer No.2</w:t>
      </w:r>
      <w:r w:rsidRPr="0096123A">
        <w:rPr>
          <w:rFonts w:ascii="Roboto" w:hAnsi="Roboto" w:cs="Times New Roman"/>
          <w:i/>
          <w:sz w:val="24"/>
          <w:szCs w:val="24"/>
          <w:lang w:val="en-US"/>
        </w:rPr>
        <w:t xml:space="preserve"> ISOVER Sandwich Life</w:t>
      </w:r>
    </w:p>
    <w:p w:rsidR="00B65C59" w:rsidRDefault="001D1735" w:rsidP="001D173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D173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9534A3" wp14:editId="0CB93A89">
            <wp:extent cx="3038899" cy="533474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735" w:rsidRDefault="001D1735" w:rsidP="001D173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1735" w:rsidRPr="004104FD" w:rsidRDefault="001D1735" w:rsidP="001D1735">
      <w:pPr>
        <w:pStyle w:val="a4"/>
        <w:jc w:val="center"/>
        <w:rPr>
          <w:rFonts w:ascii="Bahnschrift Light" w:hAnsi="Bahnschrift Light" w:cs="Times New Roman"/>
          <w:sz w:val="18"/>
          <w:lang w:val="en-US"/>
        </w:rPr>
      </w:pPr>
      <w:r w:rsidRPr="004104FD">
        <w:rPr>
          <w:rFonts w:ascii="Bahnschrift Light" w:hAnsi="Bahnschrift Light" w:cs="Times New Roman"/>
          <w:sz w:val="18"/>
          <w:lang w:val="en-US"/>
        </w:rPr>
        <w:t>Saint-Gobain Construction Products Rus LLC</w:t>
      </w:r>
    </w:p>
    <w:p w:rsidR="001D1735" w:rsidRPr="004104FD" w:rsidRDefault="001D1735" w:rsidP="001D1735">
      <w:pPr>
        <w:pStyle w:val="a4"/>
        <w:jc w:val="center"/>
        <w:rPr>
          <w:rFonts w:ascii="Bahnschrift Light" w:hAnsi="Bahnschrift Light" w:cs="Times New Roman"/>
          <w:sz w:val="18"/>
          <w:lang w:val="en-US"/>
        </w:rPr>
      </w:pPr>
      <w:r w:rsidRPr="004104FD">
        <w:rPr>
          <w:rFonts w:ascii="Bahnschrift Light" w:hAnsi="Bahnschrift Light" w:cs="Times New Roman"/>
          <w:sz w:val="18"/>
          <w:lang w:val="en-US"/>
        </w:rPr>
        <w:t>140300, Moscow Region, Egorievsk, Smychka Street, bld. 60</w:t>
      </w:r>
    </w:p>
    <w:p w:rsidR="001D1735" w:rsidRPr="004104FD" w:rsidRDefault="001D1735" w:rsidP="001D1735">
      <w:pPr>
        <w:pStyle w:val="a4"/>
        <w:jc w:val="center"/>
        <w:rPr>
          <w:rFonts w:ascii="Bahnschrift Light" w:hAnsi="Bahnschrift Light" w:cs="Times New Roman"/>
          <w:sz w:val="18"/>
          <w:lang w:val="en-US"/>
        </w:rPr>
      </w:pPr>
      <w:r w:rsidRPr="004104FD">
        <w:rPr>
          <w:rFonts w:ascii="Bahnschrift Light" w:hAnsi="Bahnschrift Light" w:cs="Times New Roman"/>
          <w:sz w:val="18"/>
          <w:lang w:val="en-US"/>
        </w:rPr>
        <w:t>Phone: +7 (495) 775 1512, Fax: +7 (495) 775 1513</w:t>
      </w:r>
    </w:p>
    <w:p w:rsidR="001D1735" w:rsidRDefault="001D1735" w:rsidP="001D1735">
      <w:pPr>
        <w:pStyle w:val="a4"/>
        <w:jc w:val="center"/>
        <w:rPr>
          <w:rFonts w:ascii="Bahnschrift Light" w:hAnsi="Bahnschrift Light" w:cs="Times New Roman"/>
          <w:sz w:val="18"/>
          <w:lang w:val="en-US"/>
        </w:rPr>
      </w:pPr>
      <w:r w:rsidRPr="004104FD">
        <w:rPr>
          <w:rFonts w:ascii="Bahnschrift Light" w:hAnsi="Bahnschrift Light" w:cs="Times New Roman"/>
          <w:sz w:val="18"/>
          <w:lang w:val="en-US"/>
        </w:rPr>
        <w:t xml:space="preserve">E-mail: isover@saint-gobain.com, </w:t>
      </w:r>
      <w:r w:rsidRPr="001D1735">
        <w:rPr>
          <w:rFonts w:ascii="Bahnschrift Light" w:hAnsi="Bahnschrift Light" w:cs="Times New Roman"/>
          <w:sz w:val="18"/>
          <w:lang w:val="en-US"/>
        </w:rPr>
        <w:t>http://www.isover.ru</w:t>
      </w:r>
    </w:p>
    <w:p w:rsidR="001D1735" w:rsidRDefault="001D1735" w:rsidP="001D1735">
      <w:pPr>
        <w:pStyle w:val="a4"/>
        <w:jc w:val="center"/>
        <w:rPr>
          <w:rFonts w:ascii="Bahnschrift Light" w:hAnsi="Bahnschrift Light" w:cs="Times New Roman"/>
          <w:sz w:val="18"/>
          <w:lang w:val="en-US"/>
        </w:rPr>
      </w:pPr>
    </w:p>
    <w:p w:rsidR="001D1735" w:rsidRDefault="00A647A2" w:rsidP="00A647A2">
      <w:pPr>
        <w:pStyle w:val="a4"/>
        <w:jc w:val="center"/>
        <w:rPr>
          <w:rFonts w:ascii="Bahnschrift Light" w:hAnsi="Bahnschrift Light" w:cs="Times New Roman"/>
          <w:sz w:val="18"/>
          <w:lang w:val="en-US"/>
        </w:rPr>
      </w:pPr>
      <w:r w:rsidRPr="00A647A2">
        <w:rPr>
          <w:rFonts w:ascii="Bahnschrift Light" w:hAnsi="Bahnschrift Light" w:cs="Times New Roman"/>
          <w:noProof/>
          <w:sz w:val="18"/>
          <w:lang w:eastAsia="ru-RU"/>
        </w:rPr>
        <w:drawing>
          <wp:inline distT="0" distB="0" distL="0" distR="0" wp14:anchorId="17AD67E3" wp14:editId="638C3ACB">
            <wp:extent cx="4896533" cy="93358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96533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7A2" w:rsidRPr="0096123A" w:rsidRDefault="00A647A2" w:rsidP="006C457B">
      <w:pPr>
        <w:pStyle w:val="a4"/>
        <w:jc w:val="both"/>
        <w:rPr>
          <w:rFonts w:ascii="Roboto" w:hAnsi="Roboto" w:cs="Times New Roman"/>
          <w:sz w:val="24"/>
          <w:szCs w:val="24"/>
          <w:lang w:val="en-US"/>
        </w:rPr>
      </w:pPr>
      <w:r w:rsidRPr="0096123A">
        <w:rPr>
          <w:rFonts w:ascii="Roboto" w:hAnsi="Roboto" w:cs="Times New Roman"/>
          <w:sz w:val="24"/>
          <w:lang w:val="en-US"/>
        </w:rPr>
        <w:t>P</w:t>
      </w:r>
      <w:r w:rsidR="006C457B" w:rsidRPr="0096123A">
        <w:rPr>
          <w:rFonts w:ascii="Roboto" w:hAnsi="Roboto" w:cs="Times New Roman"/>
          <w:sz w:val="24"/>
          <w:lang w:val="en-US"/>
        </w:rPr>
        <w:t>oint 4</w:t>
      </w:r>
      <w:r w:rsidRPr="0096123A">
        <w:rPr>
          <w:rFonts w:ascii="Roboto" w:hAnsi="Roboto" w:cs="Times New Roman"/>
          <w:sz w:val="24"/>
          <w:lang w:val="en-US"/>
        </w:rPr>
        <w:t xml:space="preserve">: </w:t>
      </w:r>
      <w:proofErr w:type="gramStart"/>
      <w:r w:rsidRPr="0096123A">
        <w:rPr>
          <w:rFonts w:ascii="Roboto" w:hAnsi="Roboto" w:cs="Times New Roman"/>
          <w:sz w:val="28"/>
          <w:lang w:val="en-US"/>
        </w:rPr>
        <w:t>t</w:t>
      </w:r>
      <w:r w:rsidRPr="0096123A">
        <w:rPr>
          <w:rFonts w:ascii="Roboto" w:hAnsi="Roboto" w:cs="Times New Roman"/>
          <w:sz w:val="32"/>
          <w:vertAlign w:val="subscript"/>
          <w:lang w:val="en-US"/>
        </w:rPr>
        <w:t>x</w:t>
      </w:r>
      <w:r w:rsidRPr="0096123A">
        <w:rPr>
          <w:rFonts w:ascii="Roboto" w:hAnsi="Roboto" w:cs="Times New Roman"/>
          <w:sz w:val="24"/>
          <w:lang w:val="en-US"/>
        </w:rPr>
        <w:t>(</w:t>
      </w:r>
      <w:proofErr w:type="gramEnd"/>
      <w:r w:rsidR="006C457B" w:rsidRPr="0096123A">
        <w:rPr>
          <w:rFonts w:ascii="Roboto" w:hAnsi="Roboto" w:cs="Times New Roman"/>
          <w:sz w:val="24"/>
          <w:lang w:val="en-US"/>
        </w:rPr>
        <w:t>2</w:t>
      </w:r>
      <w:r w:rsidRPr="0096123A">
        <w:rPr>
          <w:rFonts w:ascii="Roboto" w:hAnsi="Roboto" w:cs="Times New Roman"/>
          <w:sz w:val="24"/>
          <w:lang w:val="en-US"/>
        </w:rPr>
        <w:t xml:space="preserve">) </w:t>
      </w:r>
      <w:r w:rsidRPr="0096123A">
        <w:rPr>
          <w:rFonts w:ascii="Roboto" w:hAnsi="Roboto" w:cs="Times New Roman"/>
          <w:sz w:val="24"/>
          <w:szCs w:val="24"/>
          <w:lang w:val="en-US"/>
        </w:rPr>
        <w:t>= -14.92°</w:t>
      </w:r>
      <w:r w:rsidRPr="0096123A">
        <w:rPr>
          <w:rFonts w:ascii="Roboto" w:hAnsi="Roboto" w:cs="Times New Roman"/>
          <w:sz w:val="24"/>
          <w:szCs w:val="24"/>
        </w:rPr>
        <w:t>С</w:t>
      </w:r>
      <w:r w:rsidRPr="0096123A">
        <w:rPr>
          <w:rFonts w:ascii="Roboto" w:hAnsi="Roboto" w:cs="Times New Roman"/>
          <w:sz w:val="24"/>
          <w:szCs w:val="24"/>
          <w:lang w:val="en-US"/>
        </w:rPr>
        <w:t xml:space="preserve"> – </w:t>
      </w:r>
      <w:r w:rsidR="006C457B" w:rsidRPr="0096123A">
        <w:rPr>
          <w:rFonts w:ascii="Roboto" w:hAnsi="Roboto" w:cs="Times New Roman"/>
          <w:sz w:val="24"/>
          <w:szCs w:val="24"/>
          <w:lang w:val="en-US"/>
        </w:rPr>
        <w:t>temperature at boundary of layer No.2</w:t>
      </w:r>
      <w:r w:rsidR="006C457B" w:rsidRPr="0096123A">
        <w:rPr>
          <w:rFonts w:ascii="Roboto" w:hAnsi="Roboto" w:cs="Times New Roman"/>
          <w:i/>
          <w:sz w:val="24"/>
          <w:szCs w:val="24"/>
          <w:lang w:val="en-US"/>
        </w:rPr>
        <w:t xml:space="preserve"> ISOVER Sandwich Life </w:t>
      </w:r>
      <w:r w:rsidR="006C457B" w:rsidRPr="0096123A">
        <w:rPr>
          <w:rFonts w:ascii="Roboto" w:hAnsi="Roboto" w:cs="Times New Roman"/>
          <w:sz w:val="24"/>
          <w:szCs w:val="24"/>
          <w:lang w:val="en-US"/>
        </w:rPr>
        <w:t>and layer No.3 “CBPB”</w:t>
      </w:r>
    </w:p>
    <w:p w:rsidR="00A647A2" w:rsidRDefault="006C457B" w:rsidP="00A647A2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C45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73D1EC" wp14:editId="32892D0B">
            <wp:extent cx="5020376" cy="1400370"/>
            <wp:effectExtent l="0" t="0" r="889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20376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7A2" w:rsidRPr="0096123A" w:rsidRDefault="006C457B" w:rsidP="00A647A2">
      <w:pPr>
        <w:pStyle w:val="a4"/>
        <w:jc w:val="both"/>
        <w:rPr>
          <w:rFonts w:ascii="Roboto" w:hAnsi="Roboto" w:cs="Times New Roman"/>
          <w:sz w:val="24"/>
          <w:szCs w:val="24"/>
          <w:lang w:val="en-US"/>
        </w:rPr>
      </w:pPr>
      <w:r w:rsidRPr="0096123A">
        <w:rPr>
          <w:rFonts w:ascii="Roboto" w:hAnsi="Roboto" w:cs="Times New Roman"/>
          <w:sz w:val="24"/>
          <w:lang w:val="en-US"/>
        </w:rPr>
        <w:t xml:space="preserve">Point 5: </w:t>
      </w:r>
      <w:proofErr w:type="gramStart"/>
      <w:r w:rsidRPr="0096123A">
        <w:rPr>
          <w:rFonts w:ascii="Roboto" w:hAnsi="Roboto" w:cs="Times New Roman"/>
          <w:sz w:val="28"/>
          <w:lang w:val="en-US"/>
        </w:rPr>
        <w:t>t</w:t>
      </w:r>
      <w:r w:rsidRPr="0096123A">
        <w:rPr>
          <w:rFonts w:ascii="Roboto" w:hAnsi="Roboto" w:cs="Times New Roman"/>
          <w:sz w:val="32"/>
          <w:vertAlign w:val="subscript"/>
          <w:lang w:val="en-US"/>
        </w:rPr>
        <w:t>x</w:t>
      </w:r>
      <w:r w:rsidRPr="0096123A">
        <w:rPr>
          <w:rFonts w:ascii="Roboto" w:hAnsi="Roboto" w:cs="Times New Roman"/>
          <w:sz w:val="24"/>
          <w:lang w:val="en-US"/>
        </w:rPr>
        <w:t>(</w:t>
      </w:r>
      <w:proofErr w:type="gramEnd"/>
      <w:r w:rsidRPr="0096123A">
        <w:rPr>
          <w:rFonts w:ascii="Roboto" w:hAnsi="Roboto" w:cs="Times New Roman"/>
          <w:sz w:val="24"/>
          <w:lang w:val="en-US"/>
        </w:rPr>
        <w:t xml:space="preserve">3) </w:t>
      </w:r>
      <w:r w:rsidRPr="0096123A">
        <w:rPr>
          <w:rFonts w:ascii="Roboto" w:hAnsi="Roboto" w:cs="Times New Roman"/>
          <w:sz w:val="24"/>
          <w:szCs w:val="24"/>
          <w:lang w:val="en-US"/>
        </w:rPr>
        <w:t>= -14.92°</w:t>
      </w:r>
      <w:r w:rsidRPr="0096123A">
        <w:rPr>
          <w:rFonts w:ascii="Roboto" w:hAnsi="Roboto" w:cs="Times New Roman"/>
          <w:sz w:val="24"/>
          <w:szCs w:val="24"/>
        </w:rPr>
        <w:t>С</w:t>
      </w:r>
      <w:r w:rsidRPr="0096123A">
        <w:rPr>
          <w:rFonts w:ascii="Roboto" w:hAnsi="Roboto" w:cs="Times New Roman"/>
          <w:sz w:val="24"/>
          <w:szCs w:val="24"/>
          <w:lang w:val="en-US"/>
        </w:rPr>
        <w:t xml:space="preserve"> – temperature at the outside boundary of layer No. 3 - </w:t>
      </w:r>
      <w:r w:rsidRPr="0096123A">
        <w:rPr>
          <w:rFonts w:ascii="Roboto" w:hAnsi="Roboto" w:cs="Times New Roman"/>
          <w:i/>
          <w:sz w:val="24"/>
          <w:szCs w:val="24"/>
          <w:lang w:val="en-US"/>
        </w:rPr>
        <w:t>“CBPB”</w:t>
      </w:r>
    </w:p>
    <w:p w:rsidR="001D1735" w:rsidRDefault="006C457B" w:rsidP="006C45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647A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015B06" wp14:editId="570DBF35">
            <wp:extent cx="5163271" cy="1438476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163271" cy="143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57B" w:rsidRPr="0096123A" w:rsidRDefault="006C457B" w:rsidP="006C457B">
      <w:pPr>
        <w:jc w:val="both"/>
        <w:rPr>
          <w:rFonts w:ascii="Roboto" w:hAnsi="Roboto" w:cs="Times New Roman"/>
          <w:sz w:val="24"/>
          <w:szCs w:val="24"/>
          <w:lang w:val="en-US"/>
        </w:rPr>
      </w:pPr>
      <w:r w:rsidRPr="0096123A">
        <w:rPr>
          <w:rFonts w:ascii="Roboto" w:hAnsi="Roboto" w:cs="Times New Roman"/>
          <w:sz w:val="24"/>
          <w:szCs w:val="24"/>
          <w:lang w:val="en-US"/>
        </w:rPr>
        <w:t xml:space="preserve">Point 6: </w:t>
      </w:r>
      <w:r w:rsidRPr="0096123A">
        <w:rPr>
          <w:rFonts w:ascii="Roboto" w:hAnsi="Roboto" w:cs="Times New Roman"/>
          <w:sz w:val="28"/>
          <w:szCs w:val="24"/>
          <w:lang w:val="en-US"/>
        </w:rPr>
        <w:t>t</w:t>
      </w:r>
      <w:r w:rsidRPr="0096123A">
        <w:rPr>
          <w:rFonts w:ascii="Roboto" w:hAnsi="Roboto" w:cs="Times New Roman"/>
          <w:sz w:val="28"/>
          <w:szCs w:val="24"/>
          <w:vertAlign w:val="subscript"/>
          <w:lang w:val="en-US"/>
        </w:rPr>
        <w:t>ext</w:t>
      </w:r>
      <w:r w:rsidRPr="0096123A">
        <w:rPr>
          <w:rFonts w:ascii="Roboto" w:hAnsi="Roboto" w:cs="Times New Roman"/>
          <w:sz w:val="24"/>
          <w:szCs w:val="24"/>
          <w:lang w:val="en-US"/>
        </w:rPr>
        <w:t xml:space="preserve"> = -16°</w:t>
      </w:r>
      <w:r w:rsidRPr="0096123A">
        <w:rPr>
          <w:rFonts w:ascii="Roboto" w:hAnsi="Roboto" w:cs="Times New Roman"/>
          <w:sz w:val="24"/>
          <w:szCs w:val="24"/>
        </w:rPr>
        <w:t>С</w:t>
      </w:r>
      <w:r w:rsidRPr="0096123A">
        <w:rPr>
          <w:rFonts w:ascii="Roboto" w:hAnsi="Roboto" w:cs="Times New Roman"/>
          <w:sz w:val="24"/>
          <w:szCs w:val="24"/>
          <w:lang w:val="en-US"/>
        </w:rPr>
        <w:t xml:space="preserve"> - outside temperature</w:t>
      </w:r>
    </w:p>
    <w:p w:rsidR="00A647A2" w:rsidRPr="0096123A" w:rsidRDefault="00686F5D">
      <w:pPr>
        <w:rPr>
          <w:rFonts w:ascii="Century Gothic" w:hAnsi="Century Gothic" w:cs="Times New Roman"/>
          <w:sz w:val="28"/>
          <w:szCs w:val="24"/>
          <w:lang w:val="en-US"/>
        </w:rPr>
      </w:pPr>
      <w:r w:rsidRPr="0096123A">
        <w:rPr>
          <w:rFonts w:ascii="Century Gothic" w:hAnsi="Century Gothic" w:cs="Times New Roman"/>
          <w:sz w:val="28"/>
          <w:szCs w:val="24"/>
          <w:lang w:val="en-US"/>
        </w:rPr>
        <w:t>Determination of the plane of a maximum moistening (condensation)</w:t>
      </w:r>
    </w:p>
    <w:p w:rsidR="00686F5D" w:rsidRPr="0096123A" w:rsidRDefault="00686F5D">
      <w:pPr>
        <w:rPr>
          <w:rFonts w:ascii="Roboto" w:hAnsi="Roboto" w:cs="Times New Roman"/>
          <w:sz w:val="24"/>
          <w:szCs w:val="24"/>
          <w:lang w:val="en-US"/>
        </w:rPr>
      </w:pPr>
      <w:r w:rsidRPr="0096123A">
        <w:rPr>
          <w:rFonts w:ascii="Roboto" w:hAnsi="Roboto" w:cs="Times New Roman"/>
          <w:sz w:val="24"/>
          <w:szCs w:val="24"/>
          <w:lang w:val="en-US"/>
        </w:rPr>
        <w:t>This is a calculation procedure based on the use of method of dimensionless characteristics.</w:t>
      </w:r>
    </w:p>
    <w:p w:rsidR="00686F5D" w:rsidRPr="0096123A" w:rsidRDefault="00686F5D" w:rsidP="008C47C1">
      <w:pPr>
        <w:tabs>
          <w:tab w:val="left" w:pos="5812"/>
        </w:tabs>
        <w:rPr>
          <w:rFonts w:ascii="Roboto" w:hAnsi="Roboto" w:cs="Times New Roman"/>
          <w:sz w:val="24"/>
          <w:szCs w:val="24"/>
          <w:lang w:val="en-US"/>
        </w:rPr>
      </w:pPr>
      <w:r w:rsidRPr="0096123A">
        <w:rPr>
          <w:rFonts w:ascii="Roboto" w:hAnsi="Roboto" w:cs="Times New Roman"/>
          <w:sz w:val="24"/>
          <w:szCs w:val="24"/>
          <w:lang w:val="en-US"/>
        </w:rPr>
        <w:t xml:space="preserve">The value of </w:t>
      </w:r>
      <w:r w:rsidRPr="0096123A">
        <w:rPr>
          <w:rFonts w:ascii="Roboto" w:hAnsi="Roboto" w:cs="Times New Roman"/>
          <w:sz w:val="28"/>
          <w:szCs w:val="24"/>
          <w:lang w:val="en-US"/>
        </w:rPr>
        <w:t>f</w:t>
      </w:r>
      <w:r w:rsidRPr="0096123A">
        <w:rPr>
          <w:rFonts w:ascii="Roboto" w:hAnsi="Roboto" w:cs="Times New Roman"/>
          <w:sz w:val="32"/>
          <w:szCs w:val="24"/>
          <w:vertAlign w:val="subscript"/>
          <w:lang w:val="en-US"/>
        </w:rPr>
        <w:t>i</w:t>
      </w:r>
      <w:r w:rsidRPr="0096123A">
        <w:rPr>
          <w:rFonts w:ascii="Roboto" w:hAnsi="Roboto" w:cs="Times New Roman"/>
          <w:sz w:val="24"/>
          <w:szCs w:val="24"/>
          <w:lang w:val="en-US"/>
        </w:rPr>
        <w:t xml:space="preserve"> (</w:t>
      </w:r>
      <w:r w:rsidRPr="0096123A">
        <w:rPr>
          <w:rFonts w:ascii="Roboto" w:hAnsi="Roboto" w:cs="Times New Roman"/>
          <w:sz w:val="28"/>
          <w:szCs w:val="24"/>
          <w:lang w:val="en-US"/>
        </w:rPr>
        <w:t>t</w:t>
      </w:r>
      <w:r w:rsidRPr="0096123A">
        <w:rPr>
          <w:rFonts w:ascii="Roboto" w:hAnsi="Roboto" w:cs="Times New Roman"/>
          <w:sz w:val="32"/>
          <w:szCs w:val="24"/>
          <w:vertAlign w:val="subscript"/>
          <w:lang w:val="en-US"/>
        </w:rPr>
        <w:t>max.m.)</w:t>
      </w:r>
      <w:r w:rsidR="008C47C1" w:rsidRPr="0096123A">
        <w:rPr>
          <w:rFonts w:ascii="Roboto" w:hAnsi="Roboto" w:cs="Times New Roman"/>
          <w:sz w:val="32"/>
          <w:szCs w:val="24"/>
          <w:vertAlign w:val="subscript"/>
          <w:lang w:val="en-US"/>
        </w:rPr>
        <w:t xml:space="preserve">, </w:t>
      </w:r>
      <w:r w:rsidR="008C47C1" w:rsidRPr="0096123A">
        <w:rPr>
          <w:rFonts w:ascii="Roboto" w:hAnsi="Roboto" w:cs="Times New Roman"/>
          <w:sz w:val="24"/>
          <w:szCs w:val="24"/>
          <w:lang w:val="en-US"/>
        </w:rPr>
        <w:t xml:space="preserve">an indicative of the temperature in the plane of maximum moistening, shall be calculated for each layer of multilayer structure.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390"/>
        <w:gridCol w:w="2614"/>
        <w:gridCol w:w="2614"/>
      </w:tblGrid>
      <w:tr w:rsidR="00F52ED5" w:rsidRPr="0096123A" w:rsidTr="00F52ED5">
        <w:tc>
          <w:tcPr>
            <w:tcW w:w="1838" w:type="dxa"/>
          </w:tcPr>
          <w:p w:rsidR="00F52ED5" w:rsidRPr="0096123A" w:rsidRDefault="00F52ED5" w:rsidP="008C47C1">
            <w:pPr>
              <w:tabs>
                <w:tab w:val="left" w:pos="5812"/>
              </w:tabs>
              <w:rPr>
                <w:rFonts w:ascii="Roboto" w:hAnsi="Roboto" w:cs="Times New Roman"/>
                <w:sz w:val="24"/>
                <w:szCs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>No. of layer</w:t>
            </w:r>
          </w:p>
        </w:tc>
        <w:tc>
          <w:tcPr>
            <w:tcW w:w="3390" w:type="dxa"/>
          </w:tcPr>
          <w:p w:rsidR="00F52ED5" w:rsidRPr="0096123A" w:rsidRDefault="00F52ED5" w:rsidP="008C47C1">
            <w:pPr>
              <w:tabs>
                <w:tab w:val="left" w:pos="5812"/>
              </w:tabs>
              <w:rPr>
                <w:rFonts w:ascii="Roboto" w:hAnsi="Roboto" w:cs="Times New Roman"/>
                <w:sz w:val="24"/>
                <w:szCs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>Layer of structure</w:t>
            </w:r>
          </w:p>
        </w:tc>
        <w:tc>
          <w:tcPr>
            <w:tcW w:w="2614" w:type="dxa"/>
          </w:tcPr>
          <w:p w:rsidR="00F52ED5" w:rsidRPr="0096123A" w:rsidRDefault="00F52ED5" w:rsidP="008C47C1">
            <w:pPr>
              <w:tabs>
                <w:tab w:val="left" w:pos="5812"/>
              </w:tabs>
              <w:rPr>
                <w:rFonts w:ascii="Roboto" w:hAnsi="Roboto" w:cs="Times New Roman"/>
                <w:sz w:val="24"/>
                <w:szCs w:val="24"/>
                <w:lang w:val="en-US"/>
              </w:rPr>
            </w:pPr>
            <w:proofErr w:type="spellStart"/>
            <w:r w:rsidRPr="0096123A">
              <w:rPr>
                <w:rFonts w:ascii="Roboto" w:hAnsi="Roboto" w:cs="Times New Roman"/>
                <w:sz w:val="24"/>
                <w:szCs w:val="24"/>
              </w:rPr>
              <w:t>Rni</w:t>
            </w:r>
            <w:proofErr w:type="spellEnd"/>
            <w:r w:rsidRPr="0096123A">
              <w:rPr>
                <w:rFonts w:ascii="Roboto" w:hAnsi="Roboto" w:cs="Times New Roman"/>
                <w:sz w:val="24"/>
                <w:szCs w:val="24"/>
              </w:rPr>
              <w:t>=</w:t>
            </w:r>
            <w:proofErr w:type="spellStart"/>
            <w:r w:rsidRPr="0096123A">
              <w:rPr>
                <w:rFonts w:ascii="Roboto" w:hAnsi="Roboto" w:cs="Times New Roman"/>
                <w:sz w:val="24"/>
                <w:szCs w:val="24"/>
              </w:rPr>
              <w:t>δi</w:t>
            </w:r>
            <w:proofErr w:type="spellEnd"/>
            <w:r w:rsidRPr="0096123A">
              <w:rPr>
                <w:rFonts w:ascii="Roboto" w:hAnsi="Roboto" w:cs="Times New Roman"/>
                <w:sz w:val="24"/>
                <w:szCs w:val="24"/>
              </w:rPr>
              <w:t>/</w:t>
            </w:r>
            <w:proofErr w:type="spellStart"/>
            <w:r w:rsidRPr="0096123A">
              <w:rPr>
                <w:rFonts w:ascii="Roboto" w:hAnsi="Roboto" w:cs="Times New Roman"/>
                <w:sz w:val="24"/>
                <w:szCs w:val="24"/>
              </w:rPr>
              <w:t>μi</w:t>
            </w:r>
            <w:proofErr w:type="spellEnd"/>
          </w:p>
        </w:tc>
        <w:tc>
          <w:tcPr>
            <w:tcW w:w="2614" w:type="dxa"/>
          </w:tcPr>
          <w:p w:rsidR="00F52ED5" w:rsidRPr="0096123A" w:rsidRDefault="00F52ED5" w:rsidP="008C47C1">
            <w:pPr>
              <w:tabs>
                <w:tab w:val="left" w:pos="5812"/>
              </w:tabs>
              <w:rPr>
                <w:rFonts w:ascii="Roboto" w:hAnsi="Roboto" w:cs="Times New Roman"/>
                <w:sz w:val="24"/>
                <w:szCs w:val="24"/>
                <w:lang w:val="en-US"/>
              </w:rPr>
            </w:pPr>
            <w:proofErr w:type="spellStart"/>
            <w:r w:rsidRPr="0096123A">
              <w:rPr>
                <w:rFonts w:ascii="Roboto" w:hAnsi="Roboto" w:cs="Times New Roman"/>
                <w:sz w:val="24"/>
                <w:szCs w:val="24"/>
              </w:rPr>
              <w:t>μi</w:t>
            </w:r>
            <w:proofErr w:type="spellEnd"/>
            <w:r w:rsidRPr="0096123A">
              <w:rPr>
                <w:rFonts w:ascii="Roboto" w:hAnsi="Roboto" w:cs="Times New Roman"/>
                <w:sz w:val="24"/>
                <w:szCs w:val="24"/>
              </w:rPr>
              <w:t>/</w:t>
            </w:r>
            <w:proofErr w:type="spellStart"/>
            <w:r w:rsidRPr="0096123A">
              <w:rPr>
                <w:rFonts w:ascii="Roboto" w:hAnsi="Roboto" w:cs="Times New Roman"/>
                <w:sz w:val="24"/>
                <w:szCs w:val="24"/>
              </w:rPr>
              <w:t>λi</w:t>
            </w:r>
            <w:proofErr w:type="spellEnd"/>
          </w:p>
        </w:tc>
      </w:tr>
      <w:tr w:rsidR="00F52ED5" w:rsidRPr="0096123A" w:rsidTr="002F3F1F">
        <w:tc>
          <w:tcPr>
            <w:tcW w:w="5228" w:type="dxa"/>
            <w:gridSpan w:val="2"/>
          </w:tcPr>
          <w:p w:rsidR="00F52ED5" w:rsidRPr="0096123A" w:rsidRDefault="00F52ED5" w:rsidP="008C47C1">
            <w:pPr>
              <w:tabs>
                <w:tab w:val="left" w:pos="5812"/>
              </w:tabs>
              <w:rPr>
                <w:rFonts w:ascii="Roboto" w:hAnsi="Roboto" w:cs="Times New Roman"/>
                <w:sz w:val="24"/>
                <w:szCs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>Internal surface of enclosing structure</w:t>
            </w:r>
          </w:p>
        </w:tc>
        <w:tc>
          <w:tcPr>
            <w:tcW w:w="2614" w:type="dxa"/>
          </w:tcPr>
          <w:p w:rsidR="00F52ED5" w:rsidRPr="0096123A" w:rsidRDefault="00F52ED5" w:rsidP="008C47C1">
            <w:pPr>
              <w:tabs>
                <w:tab w:val="left" w:pos="5812"/>
              </w:tabs>
              <w:rPr>
                <w:rFonts w:ascii="Roboto" w:hAnsi="Roboto" w:cs="Times New Roman"/>
                <w:sz w:val="24"/>
                <w:szCs w:val="24"/>
                <w:lang w:val="en-US"/>
              </w:rPr>
            </w:pPr>
            <w:proofErr w:type="spellStart"/>
            <w:r w:rsidRPr="0096123A">
              <w:rPr>
                <w:rFonts w:ascii="Roboto" w:hAnsi="Roboto" w:cs="Times New Roman"/>
                <w:sz w:val="24"/>
                <w:szCs w:val="24"/>
              </w:rPr>
              <w:t>Rint,vp</w:t>
            </w:r>
            <w:proofErr w:type="spellEnd"/>
            <w:r w:rsidRPr="0096123A">
              <w:rPr>
                <w:rFonts w:ascii="Roboto" w:hAnsi="Roboto" w:cs="Times New Roman"/>
                <w:sz w:val="24"/>
                <w:szCs w:val="24"/>
              </w:rPr>
              <w:t xml:space="preserve"> = 0.0266</w:t>
            </w:r>
          </w:p>
        </w:tc>
        <w:tc>
          <w:tcPr>
            <w:tcW w:w="2614" w:type="dxa"/>
          </w:tcPr>
          <w:p w:rsidR="00F52ED5" w:rsidRPr="0096123A" w:rsidRDefault="00F52ED5" w:rsidP="008C47C1">
            <w:pPr>
              <w:tabs>
                <w:tab w:val="left" w:pos="5812"/>
              </w:tabs>
              <w:rPr>
                <w:rFonts w:ascii="Roboto" w:hAnsi="Roboto" w:cs="Times New Roman"/>
                <w:sz w:val="24"/>
                <w:szCs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 xml:space="preserve"> 0</w:t>
            </w:r>
          </w:p>
        </w:tc>
      </w:tr>
      <w:tr w:rsidR="00F52ED5" w:rsidRPr="0096123A" w:rsidTr="00F52ED5">
        <w:tc>
          <w:tcPr>
            <w:tcW w:w="1838" w:type="dxa"/>
          </w:tcPr>
          <w:p w:rsidR="00F52ED5" w:rsidRPr="0096123A" w:rsidRDefault="00F52ED5" w:rsidP="00F52ED5">
            <w:pPr>
              <w:tabs>
                <w:tab w:val="left" w:pos="5812"/>
              </w:tabs>
              <w:rPr>
                <w:rFonts w:ascii="Roboto" w:hAnsi="Roboto" w:cs="Times New Roman"/>
                <w:sz w:val="24"/>
                <w:szCs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0" w:type="dxa"/>
          </w:tcPr>
          <w:p w:rsidR="00F52ED5" w:rsidRPr="0096123A" w:rsidRDefault="00F52ED5" w:rsidP="00F52ED5">
            <w:pPr>
              <w:tabs>
                <w:tab w:val="left" w:pos="5812"/>
              </w:tabs>
              <w:rPr>
                <w:rFonts w:ascii="Roboto" w:hAnsi="Roboto" w:cs="Times New Roman"/>
                <w:sz w:val="24"/>
                <w:szCs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>CBPB</w:t>
            </w:r>
          </w:p>
        </w:tc>
        <w:tc>
          <w:tcPr>
            <w:tcW w:w="2614" w:type="dxa"/>
          </w:tcPr>
          <w:p w:rsidR="00F52ED5" w:rsidRPr="0096123A" w:rsidRDefault="00F52ED5" w:rsidP="00F52ED5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96123A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614" w:type="dxa"/>
          </w:tcPr>
          <w:p w:rsidR="00F52ED5" w:rsidRPr="0096123A" w:rsidRDefault="00F52ED5" w:rsidP="00F52ED5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96123A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F52ED5" w:rsidRPr="0096123A" w:rsidTr="00F52ED5">
        <w:tc>
          <w:tcPr>
            <w:tcW w:w="1838" w:type="dxa"/>
          </w:tcPr>
          <w:p w:rsidR="00F52ED5" w:rsidRPr="0096123A" w:rsidRDefault="00F52ED5" w:rsidP="00F52ED5">
            <w:pPr>
              <w:tabs>
                <w:tab w:val="left" w:pos="5812"/>
              </w:tabs>
              <w:rPr>
                <w:rFonts w:ascii="Roboto" w:hAnsi="Roboto" w:cs="Times New Roman"/>
                <w:sz w:val="24"/>
                <w:szCs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90" w:type="dxa"/>
          </w:tcPr>
          <w:p w:rsidR="00F52ED5" w:rsidRPr="0096123A" w:rsidRDefault="00F52ED5" w:rsidP="00F52ED5">
            <w:pPr>
              <w:tabs>
                <w:tab w:val="left" w:pos="5812"/>
              </w:tabs>
              <w:rPr>
                <w:rFonts w:ascii="Roboto" w:hAnsi="Roboto" w:cs="Times New Roman"/>
                <w:sz w:val="24"/>
                <w:szCs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>ISOVER Sandwich Life</w:t>
            </w:r>
          </w:p>
        </w:tc>
        <w:tc>
          <w:tcPr>
            <w:tcW w:w="2614" w:type="dxa"/>
          </w:tcPr>
          <w:p w:rsidR="00F52ED5" w:rsidRPr="0096123A" w:rsidRDefault="00F52ED5" w:rsidP="00F52ED5">
            <w:pPr>
              <w:pStyle w:val="TableParagraph"/>
              <w:spacing w:before="22"/>
              <w:rPr>
                <w:rFonts w:cs="Times New Roman"/>
                <w:sz w:val="24"/>
                <w:szCs w:val="24"/>
              </w:rPr>
            </w:pPr>
            <w:r w:rsidRPr="0096123A">
              <w:rPr>
                <w:rFonts w:cs="Times New Roman"/>
                <w:sz w:val="24"/>
                <w:szCs w:val="24"/>
              </w:rPr>
              <w:t>0.11 / 0.3 = 0.367</w:t>
            </w:r>
          </w:p>
        </w:tc>
        <w:tc>
          <w:tcPr>
            <w:tcW w:w="2614" w:type="dxa"/>
          </w:tcPr>
          <w:p w:rsidR="00F52ED5" w:rsidRPr="0096123A" w:rsidRDefault="00F52ED5" w:rsidP="00F52ED5">
            <w:pPr>
              <w:pStyle w:val="TableParagraph"/>
              <w:spacing w:before="22"/>
              <w:rPr>
                <w:rFonts w:cs="Times New Roman"/>
                <w:sz w:val="24"/>
                <w:szCs w:val="24"/>
              </w:rPr>
            </w:pPr>
            <w:r w:rsidRPr="0096123A">
              <w:rPr>
                <w:rFonts w:cs="Times New Roman"/>
                <w:sz w:val="24"/>
                <w:szCs w:val="24"/>
              </w:rPr>
              <w:t>0.3 / 0.04 = 7.5</w:t>
            </w:r>
          </w:p>
        </w:tc>
      </w:tr>
      <w:tr w:rsidR="00F52ED5" w:rsidRPr="0096123A" w:rsidTr="00F52ED5">
        <w:tc>
          <w:tcPr>
            <w:tcW w:w="1838" w:type="dxa"/>
          </w:tcPr>
          <w:p w:rsidR="00F52ED5" w:rsidRPr="0096123A" w:rsidRDefault="00F52ED5" w:rsidP="00F52ED5">
            <w:pPr>
              <w:tabs>
                <w:tab w:val="left" w:pos="5812"/>
              </w:tabs>
              <w:rPr>
                <w:rFonts w:ascii="Roboto" w:hAnsi="Roboto" w:cs="Times New Roman"/>
                <w:sz w:val="24"/>
                <w:szCs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90" w:type="dxa"/>
          </w:tcPr>
          <w:p w:rsidR="00F52ED5" w:rsidRPr="0096123A" w:rsidRDefault="00F52ED5" w:rsidP="00F52ED5">
            <w:pPr>
              <w:tabs>
                <w:tab w:val="left" w:pos="5812"/>
              </w:tabs>
              <w:rPr>
                <w:rFonts w:ascii="Roboto" w:hAnsi="Roboto" w:cs="Times New Roman"/>
                <w:sz w:val="24"/>
                <w:szCs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>CBPB</w:t>
            </w:r>
          </w:p>
        </w:tc>
        <w:tc>
          <w:tcPr>
            <w:tcW w:w="2614" w:type="dxa"/>
          </w:tcPr>
          <w:p w:rsidR="00F52ED5" w:rsidRPr="0096123A" w:rsidRDefault="00F52ED5" w:rsidP="00F52ED5">
            <w:pPr>
              <w:pStyle w:val="TableParagraph"/>
              <w:spacing w:before="29"/>
              <w:rPr>
                <w:rFonts w:cs="Times New Roman"/>
                <w:sz w:val="24"/>
                <w:szCs w:val="24"/>
              </w:rPr>
            </w:pPr>
            <w:r w:rsidRPr="0096123A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614" w:type="dxa"/>
          </w:tcPr>
          <w:p w:rsidR="00F52ED5" w:rsidRPr="0096123A" w:rsidRDefault="00F52ED5" w:rsidP="00F52ED5">
            <w:pPr>
              <w:pStyle w:val="TableParagraph"/>
              <w:spacing w:before="29"/>
              <w:rPr>
                <w:rFonts w:cs="Times New Roman"/>
                <w:sz w:val="24"/>
                <w:szCs w:val="24"/>
              </w:rPr>
            </w:pPr>
            <w:r w:rsidRPr="0096123A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F52ED5" w:rsidRPr="0096123A" w:rsidTr="0007509B">
        <w:tc>
          <w:tcPr>
            <w:tcW w:w="5228" w:type="dxa"/>
            <w:gridSpan w:val="2"/>
          </w:tcPr>
          <w:p w:rsidR="00F52ED5" w:rsidRPr="0096123A" w:rsidRDefault="00F52ED5" w:rsidP="00F52ED5">
            <w:pPr>
              <w:tabs>
                <w:tab w:val="left" w:pos="5812"/>
              </w:tabs>
              <w:rPr>
                <w:rFonts w:ascii="Roboto" w:hAnsi="Roboto" w:cs="Times New Roman"/>
                <w:sz w:val="24"/>
                <w:szCs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>Outside surface of enclosing structure</w:t>
            </w:r>
          </w:p>
        </w:tc>
        <w:tc>
          <w:tcPr>
            <w:tcW w:w="2614" w:type="dxa"/>
          </w:tcPr>
          <w:p w:rsidR="00F52ED5" w:rsidRPr="0096123A" w:rsidRDefault="00F52ED5" w:rsidP="00F52ED5">
            <w:pPr>
              <w:tabs>
                <w:tab w:val="left" w:pos="5812"/>
              </w:tabs>
              <w:rPr>
                <w:rFonts w:ascii="Roboto" w:hAnsi="Roboto" w:cs="Times New Roman"/>
                <w:sz w:val="24"/>
                <w:szCs w:val="24"/>
                <w:lang w:val="en-US"/>
              </w:rPr>
            </w:pPr>
            <w:proofErr w:type="spellStart"/>
            <w:r w:rsidRPr="0096123A">
              <w:rPr>
                <w:rFonts w:ascii="Roboto" w:hAnsi="Roboto" w:cs="Times New Roman"/>
                <w:sz w:val="24"/>
                <w:szCs w:val="24"/>
              </w:rPr>
              <w:t>Rext,vp</w:t>
            </w:r>
            <w:proofErr w:type="spellEnd"/>
            <w:r w:rsidRPr="0096123A">
              <w:rPr>
                <w:rFonts w:ascii="Roboto" w:hAnsi="Roboto" w:cs="Times New Roman"/>
                <w:sz w:val="24"/>
                <w:szCs w:val="24"/>
              </w:rPr>
              <w:t xml:space="preserve"> = 0.0</w:t>
            </w:r>
            <w:r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>133</w:t>
            </w:r>
          </w:p>
        </w:tc>
        <w:tc>
          <w:tcPr>
            <w:tcW w:w="2614" w:type="dxa"/>
          </w:tcPr>
          <w:p w:rsidR="00F52ED5" w:rsidRPr="0096123A" w:rsidRDefault="00F52ED5" w:rsidP="00F52ED5">
            <w:pPr>
              <w:tabs>
                <w:tab w:val="left" w:pos="5812"/>
              </w:tabs>
              <w:rPr>
                <w:rFonts w:ascii="Roboto" w:hAnsi="Roboto" w:cs="Times New Roman"/>
                <w:sz w:val="24"/>
                <w:szCs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 xml:space="preserve"> 0</w:t>
            </w:r>
          </w:p>
        </w:tc>
      </w:tr>
      <w:tr w:rsidR="00F52ED5" w:rsidRPr="0096123A" w:rsidTr="006812DB">
        <w:tc>
          <w:tcPr>
            <w:tcW w:w="10456" w:type="dxa"/>
            <w:gridSpan w:val="4"/>
          </w:tcPr>
          <w:p w:rsidR="00F52ED5" w:rsidRPr="0096123A" w:rsidRDefault="00F52ED5" w:rsidP="008C47C1">
            <w:pPr>
              <w:tabs>
                <w:tab w:val="left" w:pos="5812"/>
              </w:tabs>
              <w:rPr>
                <w:rFonts w:ascii="Roboto" w:hAnsi="Roboto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>Rint,vp</w:t>
            </w:r>
            <w:proofErr w:type="spellEnd"/>
            <w:proofErr w:type="gramEnd"/>
            <w:r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>Rext,vp</w:t>
            </w:r>
            <w:proofErr w:type="spellEnd"/>
            <w:r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 xml:space="preserve"> – resistance to moisture exchange respectively of internal and outside surfaces of enclosing structure, (m</w:t>
            </w:r>
            <w:r w:rsidR="00346364"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>2</w:t>
            </w:r>
            <w:r w:rsidR="00346364" w:rsidRPr="0096123A">
              <w:rPr>
                <w:rFonts w:ascii="Roboto" w:hAnsi="Roboto" w:cs="Times New Roman"/>
                <w:sz w:val="24"/>
                <w:lang w:val="en-US"/>
              </w:rPr>
              <w:t>·h·Pa / mg</w:t>
            </w:r>
            <w:r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>)</w:t>
            </w:r>
            <w:r w:rsidR="00346364"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>.</w:t>
            </w:r>
          </w:p>
          <w:p w:rsidR="00346364" w:rsidRPr="0096123A" w:rsidRDefault="00346364" w:rsidP="008C47C1">
            <w:pPr>
              <w:tabs>
                <w:tab w:val="left" w:pos="5812"/>
              </w:tabs>
              <w:rPr>
                <w:rFonts w:ascii="Roboto" w:hAnsi="Roboto" w:cs="Times New Roman"/>
                <w:i/>
                <w:sz w:val="24"/>
                <w:szCs w:val="24"/>
                <w:u w:val="single"/>
                <w:lang w:val="en-US"/>
              </w:rPr>
            </w:pPr>
            <w:r w:rsidRPr="0096123A">
              <w:rPr>
                <w:rFonts w:ascii="Roboto" w:hAnsi="Roboto" w:cs="Times New Roman"/>
                <w:i/>
                <w:sz w:val="24"/>
                <w:szCs w:val="24"/>
                <w:u w:val="single"/>
                <w:lang w:val="en-US"/>
              </w:rPr>
              <w:t>Note:</w:t>
            </w:r>
          </w:p>
          <w:p w:rsidR="00346364" w:rsidRPr="0096123A" w:rsidRDefault="00346364" w:rsidP="008C47C1">
            <w:pPr>
              <w:tabs>
                <w:tab w:val="left" w:pos="5812"/>
              </w:tabs>
              <w:rPr>
                <w:rFonts w:ascii="Roboto" w:hAnsi="Roboto" w:cs="Times New Roman"/>
                <w:sz w:val="24"/>
                <w:szCs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>1. Resistance to vapour permeability of close air spaces in enclosing structures shall be taken as equal to zero regardless the position and thickness of these spaces.</w:t>
            </w:r>
          </w:p>
          <w:p w:rsidR="00346364" w:rsidRPr="0096123A" w:rsidRDefault="00346364" w:rsidP="008C47C1">
            <w:pPr>
              <w:tabs>
                <w:tab w:val="left" w:pos="5812"/>
              </w:tabs>
              <w:rPr>
                <w:rFonts w:ascii="Roboto" w:hAnsi="Roboto" w:cs="Times New Roman"/>
                <w:sz w:val="24"/>
                <w:szCs w:val="24"/>
                <w:lang w:val="en-US"/>
              </w:rPr>
            </w:pPr>
            <w:r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>2. Layers of structure, located between an air space</w:t>
            </w:r>
            <w:r w:rsidR="006C3657"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>,</w:t>
            </w:r>
            <w:r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 xml:space="preserve"> ventilated with outside air</w:t>
            </w:r>
            <w:r w:rsidR="006C3657"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>,</w:t>
            </w:r>
            <w:r w:rsidRPr="0096123A">
              <w:rPr>
                <w:rFonts w:ascii="Roboto" w:hAnsi="Roboto" w:cs="Times New Roman"/>
                <w:sz w:val="24"/>
                <w:szCs w:val="24"/>
                <w:lang w:val="en-US"/>
              </w:rPr>
              <w:t xml:space="preserve"> and outside surface of enclosing structure shall not be taken into calculation.</w:t>
            </w:r>
          </w:p>
        </w:tc>
      </w:tr>
    </w:tbl>
    <w:p w:rsidR="00346364" w:rsidRDefault="00346364" w:rsidP="008C47C1">
      <w:pPr>
        <w:tabs>
          <w:tab w:val="left" w:pos="5812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346364" w:rsidRPr="004104FD" w:rsidRDefault="00346364" w:rsidP="00346364">
      <w:pPr>
        <w:pStyle w:val="a4"/>
        <w:jc w:val="center"/>
        <w:rPr>
          <w:rFonts w:ascii="Bahnschrift Light" w:hAnsi="Bahnschrift Light" w:cs="Times New Roman"/>
          <w:sz w:val="18"/>
          <w:lang w:val="en-US"/>
        </w:rPr>
      </w:pPr>
      <w:r w:rsidRPr="004104FD">
        <w:rPr>
          <w:rFonts w:ascii="Bahnschrift Light" w:hAnsi="Bahnschrift Light" w:cs="Times New Roman"/>
          <w:sz w:val="18"/>
          <w:lang w:val="en-US"/>
        </w:rPr>
        <w:t>Saint-Gobain Construction Products Rus LLC</w:t>
      </w:r>
    </w:p>
    <w:p w:rsidR="00346364" w:rsidRPr="004104FD" w:rsidRDefault="00346364" w:rsidP="00346364">
      <w:pPr>
        <w:pStyle w:val="a4"/>
        <w:jc w:val="center"/>
        <w:rPr>
          <w:rFonts w:ascii="Bahnschrift Light" w:hAnsi="Bahnschrift Light" w:cs="Times New Roman"/>
          <w:sz w:val="18"/>
          <w:lang w:val="en-US"/>
        </w:rPr>
      </w:pPr>
      <w:r w:rsidRPr="004104FD">
        <w:rPr>
          <w:rFonts w:ascii="Bahnschrift Light" w:hAnsi="Bahnschrift Light" w:cs="Times New Roman"/>
          <w:sz w:val="18"/>
          <w:lang w:val="en-US"/>
        </w:rPr>
        <w:t>140300, Moscow Region, Egorievsk, Smychka Street, bld. 60</w:t>
      </w:r>
    </w:p>
    <w:p w:rsidR="00346364" w:rsidRPr="004104FD" w:rsidRDefault="00346364" w:rsidP="00346364">
      <w:pPr>
        <w:pStyle w:val="a4"/>
        <w:jc w:val="center"/>
        <w:rPr>
          <w:rFonts w:ascii="Bahnschrift Light" w:hAnsi="Bahnschrift Light" w:cs="Times New Roman"/>
          <w:sz w:val="18"/>
          <w:lang w:val="en-US"/>
        </w:rPr>
      </w:pPr>
      <w:r w:rsidRPr="004104FD">
        <w:rPr>
          <w:rFonts w:ascii="Bahnschrift Light" w:hAnsi="Bahnschrift Light" w:cs="Times New Roman"/>
          <w:sz w:val="18"/>
          <w:lang w:val="en-US"/>
        </w:rPr>
        <w:t>Phone: +7 (495) 775 1512, Fax: +7 (495) 775 1513</w:t>
      </w:r>
    </w:p>
    <w:p w:rsidR="00346364" w:rsidRDefault="00346364" w:rsidP="00346364">
      <w:pPr>
        <w:pStyle w:val="a4"/>
        <w:jc w:val="center"/>
        <w:rPr>
          <w:rFonts w:ascii="Bahnschrift Light" w:hAnsi="Bahnschrift Light" w:cs="Times New Roman"/>
          <w:sz w:val="18"/>
          <w:lang w:val="en-US"/>
        </w:rPr>
      </w:pPr>
      <w:r w:rsidRPr="004104FD">
        <w:rPr>
          <w:rFonts w:ascii="Bahnschrift Light" w:hAnsi="Bahnschrift Light" w:cs="Times New Roman"/>
          <w:sz w:val="18"/>
          <w:lang w:val="en-US"/>
        </w:rPr>
        <w:t xml:space="preserve">E-mail: isover@saint-gobain.com, </w:t>
      </w:r>
      <w:r w:rsidRPr="001D1735">
        <w:rPr>
          <w:rFonts w:ascii="Bahnschrift Light" w:hAnsi="Bahnschrift Light" w:cs="Times New Roman"/>
          <w:sz w:val="18"/>
          <w:lang w:val="en-US"/>
        </w:rPr>
        <w:t>http://www.isover.ru</w:t>
      </w:r>
    </w:p>
    <w:p w:rsidR="00346364" w:rsidRDefault="00346364" w:rsidP="008C47C1">
      <w:pPr>
        <w:tabs>
          <w:tab w:val="left" w:pos="5812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373C1B" w:rsidRDefault="000E290A" w:rsidP="00373C1B">
      <w:pPr>
        <w:tabs>
          <w:tab w:val="left" w:pos="5812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E290A">
        <w:rPr>
          <w:rFonts w:ascii="Times New Roman" w:hAnsi="Times New Roman" w:cs="Times New Roman"/>
          <w:sz w:val="24"/>
          <w:szCs w:val="24"/>
          <w:lang w:val="en-US"/>
        </w:rPr>
        <w:lastRenderedPageBreak/>
        <w:drawing>
          <wp:inline distT="0" distB="0" distL="0" distR="0" wp14:anchorId="07F20D53" wp14:editId="64B46DA8">
            <wp:extent cx="2486372" cy="1095528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86372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188" w:rsidRDefault="00D92188" w:rsidP="00373C1B">
      <w:pPr>
        <w:tabs>
          <w:tab w:val="left" w:pos="5812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9218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6A36D4" wp14:editId="16D77EFA">
            <wp:extent cx="4448175" cy="613717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692973" cy="64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C1B" w:rsidRDefault="00373C1B" w:rsidP="006F7170">
      <w:pPr>
        <w:tabs>
          <w:tab w:val="left" w:pos="5812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346364" w:rsidRPr="0096123A" w:rsidRDefault="006F7170" w:rsidP="006F7170">
      <w:pPr>
        <w:tabs>
          <w:tab w:val="left" w:pos="5812"/>
        </w:tabs>
        <w:rPr>
          <w:rFonts w:ascii="Roboto" w:hAnsi="Roboto" w:cs="Times New Roman"/>
          <w:sz w:val="24"/>
          <w:szCs w:val="24"/>
          <w:lang w:val="en-US"/>
        </w:rPr>
      </w:pPr>
      <w:proofErr w:type="spellStart"/>
      <w:r w:rsidRPr="0096123A">
        <w:rPr>
          <w:rFonts w:ascii="Roboto" w:hAnsi="Roboto" w:cs="Times New Roman"/>
          <w:sz w:val="24"/>
          <w:szCs w:val="24"/>
          <w:lang w:val="en-US"/>
        </w:rPr>
        <w:t>E</w:t>
      </w:r>
      <w:r w:rsidRPr="0096123A">
        <w:rPr>
          <w:rFonts w:ascii="Roboto" w:hAnsi="Roboto" w:cs="Times New Roman"/>
          <w:sz w:val="28"/>
          <w:szCs w:val="24"/>
          <w:vertAlign w:val="subscript"/>
          <w:lang w:val="en-US"/>
        </w:rPr>
        <w:t>sat</w:t>
      </w:r>
      <w:proofErr w:type="spellEnd"/>
      <w:r w:rsidRPr="0096123A">
        <w:rPr>
          <w:rFonts w:ascii="Roboto" w:hAnsi="Roboto" w:cs="Times New Roman"/>
          <w:sz w:val="24"/>
          <w:szCs w:val="24"/>
          <w:lang w:val="en-US"/>
        </w:rPr>
        <w:t xml:space="preserve"> - partial pressure of saturated steam, Pa, at the air temperature from -40 to + 45 °C is determined according to the formula:</w:t>
      </w:r>
    </w:p>
    <w:p w:rsidR="006F7170" w:rsidRPr="0096123A" w:rsidRDefault="006F7170" w:rsidP="006F7170">
      <w:pPr>
        <w:tabs>
          <w:tab w:val="left" w:pos="5812"/>
        </w:tabs>
        <w:jc w:val="center"/>
        <w:rPr>
          <w:rFonts w:ascii="Roboto" w:hAnsi="Roboto" w:cs="Times New Roman"/>
          <w:sz w:val="24"/>
          <w:szCs w:val="24"/>
          <w:lang w:val="en-US"/>
        </w:rPr>
      </w:pPr>
      <w:r w:rsidRPr="0096123A">
        <w:rPr>
          <w:rFonts w:ascii="Roboto" w:hAnsi="Roboto"/>
          <w:noProof/>
          <w:lang w:eastAsia="ru-RU"/>
        </w:rPr>
        <w:drawing>
          <wp:inline distT="0" distB="0" distL="0" distR="0" wp14:anchorId="206496D3" wp14:editId="48707DA9">
            <wp:extent cx="2371725" cy="6381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170" w:rsidRDefault="006F7170" w:rsidP="006F7170">
      <w:pPr>
        <w:tabs>
          <w:tab w:val="left" w:pos="5812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123A">
        <w:rPr>
          <w:rFonts w:ascii="Roboto" w:hAnsi="Roboto" w:cs="Times New Roman"/>
          <w:sz w:val="24"/>
          <w:szCs w:val="24"/>
          <w:lang w:val="en-US"/>
        </w:rPr>
        <w:t xml:space="preserve">For the temperature </w:t>
      </w:r>
      <w:r w:rsidRPr="0096123A">
        <w:rPr>
          <w:rFonts w:ascii="Roboto" w:hAnsi="Roboto" w:cs="Times New Roman"/>
          <w:sz w:val="28"/>
          <w:szCs w:val="24"/>
          <w:lang w:val="en-US"/>
        </w:rPr>
        <w:t>t</w:t>
      </w:r>
      <w:r w:rsidRPr="0096123A">
        <w:rPr>
          <w:rFonts w:ascii="Roboto" w:hAnsi="Roboto" w:cs="Times New Roman"/>
          <w:sz w:val="32"/>
          <w:szCs w:val="24"/>
          <w:vertAlign w:val="subscript"/>
          <w:lang w:val="en-US"/>
        </w:rPr>
        <w:t>sat</w:t>
      </w:r>
      <w:r w:rsidRPr="0096123A">
        <w:rPr>
          <w:rFonts w:ascii="Roboto" w:hAnsi="Roboto" w:cs="Times New Roman"/>
          <w:sz w:val="32"/>
          <w:szCs w:val="24"/>
          <w:lang w:val="en-US"/>
        </w:rPr>
        <w:t xml:space="preserve"> = </w:t>
      </w:r>
      <w:r w:rsidRPr="0096123A">
        <w:rPr>
          <w:rFonts w:ascii="Roboto" w:hAnsi="Roboto" w:cs="Times New Roman"/>
          <w:sz w:val="24"/>
          <w:szCs w:val="24"/>
          <w:lang w:val="en-US"/>
        </w:rPr>
        <w:t>20 °C:</w:t>
      </w:r>
    </w:p>
    <w:p w:rsidR="006F7170" w:rsidRDefault="006F7170" w:rsidP="006F7170">
      <w:pPr>
        <w:tabs>
          <w:tab w:val="left" w:pos="5812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F71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9F6E88" wp14:editId="3D2A5AEE">
            <wp:extent cx="3962953" cy="619211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962953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170" w:rsidRPr="0096123A" w:rsidRDefault="008E74F3" w:rsidP="006F7170">
      <w:pPr>
        <w:tabs>
          <w:tab w:val="left" w:pos="5812"/>
        </w:tabs>
        <w:jc w:val="both"/>
        <w:rPr>
          <w:rFonts w:ascii="Roboto" w:hAnsi="Roboto" w:cs="Times New Roman"/>
          <w:sz w:val="24"/>
          <w:szCs w:val="24"/>
          <w:lang w:val="en-US"/>
        </w:rPr>
      </w:pPr>
      <w:proofErr w:type="spellStart"/>
      <w:r w:rsidRPr="0096123A">
        <w:rPr>
          <w:rFonts w:ascii="Roboto" w:hAnsi="Roboto" w:cs="Times New Roman"/>
          <w:sz w:val="32"/>
          <w:szCs w:val="24"/>
          <w:lang w:val="en-US"/>
        </w:rPr>
        <w:t>e</w:t>
      </w:r>
      <w:r w:rsidRPr="0096123A">
        <w:rPr>
          <w:rFonts w:ascii="Roboto" w:hAnsi="Roboto" w:cs="Times New Roman"/>
          <w:sz w:val="36"/>
          <w:szCs w:val="24"/>
          <w:vertAlign w:val="subscript"/>
          <w:lang w:val="en-US"/>
        </w:rPr>
        <w:t>int</w:t>
      </w:r>
      <w:proofErr w:type="spellEnd"/>
      <w:r w:rsidR="006F7170" w:rsidRPr="0096123A">
        <w:rPr>
          <w:rFonts w:ascii="Roboto" w:hAnsi="Roboto" w:cs="Times New Roman"/>
          <w:sz w:val="36"/>
          <w:szCs w:val="24"/>
          <w:vertAlign w:val="subscript"/>
          <w:lang w:val="en-US"/>
        </w:rPr>
        <w:t xml:space="preserve"> </w:t>
      </w:r>
      <w:r w:rsidR="006F7170" w:rsidRPr="0096123A">
        <w:rPr>
          <w:rFonts w:ascii="Roboto" w:hAnsi="Roboto" w:cs="Times New Roman"/>
          <w:sz w:val="24"/>
          <w:szCs w:val="24"/>
          <w:lang w:val="en-US"/>
        </w:rPr>
        <w:t>- partial pressure of saturated steam of internal air, Pa, at the designed temperature and relative humidity in room is determined according to the formula:</w:t>
      </w:r>
    </w:p>
    <w:p w:rsidR="008E74F3" w:rsidRDefault="008E74F3" w:rsidP="008E74F3">
      <w:pPr>
        <w:tabs>
          <w:tab w:val="left" w:pos="5812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E74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777C70" wp14:editId="56A4015D">
            <wp:extent cx="3543795" cy="628738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543795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4F3" w:rsidRPr="0096123A" w:rsidRDefault="008E74F3" w:rsidP="008E74F3">
      <w:pPr>
        <w:tabs>
          <w:tab w:val="left" w:pos="5812"/>
        </w:tabs>
        <w:jc w:val="both"/>
        <w:rPr>
          <w:rFonts w:ascii="Roboto" w:hAnsi="Roboto" w:cs="Times New Roman"/>
          <w:sz w:val="24"/>
          <w:szCs w:val="24"/>
          <w:lang w:val="en-US"/>
        </w:rPr>
      </w:pPr>
      <w:r w:rsidRPr="0096123A">
        <w:rPr>
          <w:rFonts w:ascii="Roboto" w:hAnsi="Roboto" w:cs="Times New Roman"/>
          <w:sz w:val="36"/>
          <w:szCs w:val="24"/>
          <w:lang w:val="en-US"/>
        </w:rPr>
        <w:t>e</w:t>
      </w:r>
      <w:r w:rsidRPr="0096123A">
        <w:rPr>
          <w:rFonts w:ascii="Roboto" w:hAnsi="Roboto" w:cs="Times New Roman"/>
          <w:sz w:val="32"/>
          <w:szCs w:val="24"/>
          <w:vertAlign w:val="subscript"/>
          <w:lang w:val="en-US"/>
        </w:rPr>
        <w:t>ext.bel.zero</w:t>
      </w:r>
      <w:r w:rsidRPr="0096123A">
        <w:rPr>
          <w:rFonts w:ascii="Roboto" w:hAnsi="Roboto" w:cs="Times New Roman"/>
          <w:sz w:val="32"/>
          <w:szCs w:val="24"/>
          <w:lang w:val="en-US"/>
        </w:rPr>
        <w:t xml:space="preserve"> </w:t>
      </w:r>
      <w:r w:rsidRPr="0096123A">
        <w:rPr>
          <w:rFonts w:ascii="Roboto" w:hAnsi="Roboto" w:cs="Times New Roman"/>
          <w:sz w:val="24"/>
          <w:szCs w:val="24"/>
          <w:lang w:val="en-US"/>
        </w:rPr>
        <w:t>- partial pressure of saturated steam of external air for the period of months with below zero monthly average temperature is determined according to SP 131.13330:</w:t>
      </w:r>
    </w:p>
    <w:p w:rsidR="008E74F3" w:rsidRPr="0096123A" w:rsidRDefault="008E74F3" w:rsidP="008E74F3">
      <w:pPr>
        <w:tabs>
          <w:tab w:val="left" w:pos="5812"/>
        </w:tabs>
        <w:jc w:val="center"/>
        <w:rPr>
          <w:rFonts w:ascii="Roboto" w:hAnsi="Roboto" w:cs="Times New Roman"/>
          <w:sz w:val="24"/>
          <w:szCs w:val="24"/>
          <w:lang w:val="en-US"/>
        </w:rPr>
      </w:pPr>
      <w:proofErr w:type="gramStart"/>
      <w:r w:rsidRPr="0096123A">
        <w:rPr>
          <w:rFonts w:ascii="Roboto" w:hAnsi="Roboto" w:cs="Times New Roman"/>
          <w:sz w:val="36"/>
          <w:szCs w:val="24"/>
          <w:lang w:val="en-US"/>
        </w:rPr>
        <w:t>e</w:t>
      </w:r>
      <w:r w:rsidRPr="0096123A">
        <w:rPr>
          <w:rFonts w:ascii="Roboto" w:hAnsi="Roboto" w:cs="Times New Roman"/>
          <w:sz w:val="32"/>
          <w:szCs w:val="24"/>
          <w:vertAlign w:val="subscript"/>
          <w:lang w:val="en-US"/>
        </w:rPr>
        <w:t>ext.bel.zero</w:t>
      </w:r>
      <w:proofErr w:type="gramEnd"/>
      <w:r w:rsidRPr="0096123A">
        <w:rPr>
          <w:rFonts w:ascii="Roboto" w:hAnsi="Roboto" w:cs="Times New Roman"/>
          <w:sz w:val="32"/>
          <w:szCs w:val="24"/>
          <w:lang w:val="en-US"/>
        </w:rPr>
        <w:t xml:space="preserve"> </w:t>
      </w:r>
      <w:r w:rsidRPr="0096123A">
        <w:rPr>
          <w:rFonts w:ascii="Roboto" w:hAnsi="Roboto" w:cs="Times New Roman"/>
          <w:sz w:val="24"/>
          <w:szCs w:val="24"/>
          <w:lang w:val="en-US"/>
        </w:rPr>
        <w:t>= 100 x 4.9 = 490 Pa</w:t>
      </w:r>
    </w:p>
    <w:p w:rsidR="008E74F3" w:rsidRPr="0096123A" w:rsidRDefault="001045AA" w:rsidP="001045AA">
      <w:pPr>
        <w:tabs>
          <w:tab w:val="left" w:pos="5812"/>
        </w:tabs>
        <w:jc w:val="both"/>
        <w:rPr>
          <w:rFonts w:ascii="Roboto" w:hAnsi="Roboto" w:cs="Times New Roman"/>
          <w:sz w:val="24"/>
          <w:szCs w:val="24"/>
          <w:lang w:val="en-US"/>
        </w:rPr>
      </w:pPr>
      <w:proofErr w:type="gramStart"/>
      <w:r w:rsidRPr="0096123A">
        <w:rPr>
          <w:rFonts w:ascii="Roboto" w:hAnsi="Roboto" w:cs="Times New Roman"/>
          <w:sz w:val="36"/>
          <w:szCs w:val="24"/>
          <w:lang w:val="en-US"/>
        </w:rPr>
        <w:t>t</w:t>
      </w:r>
      <w:r w:rsidRPr="0096123A">
        <w:rPr>
          <w:rFonts w:ascii="Roboto" w:hAnsi="Roboto" w:cs="Times New Roman"/>
          <w:sz w:val="32"/>
          <w:szCs w:val="24"/>
          <w:vertAlign w:val="subscript"/>
          <w:lang w:val="en-US"/>
        </w:rPr>
        <w:t>ext.bel.zero</w:t>
      </w:r>
      <w:proofErr w:type="gramEnd"/>
      <w:r w:rsidRPr="0096123A">
        <w:rPr>
          <w:rFonts w:ascii="Roboto" w:hAnsi="Roboto" w:cs="Times New Roman"/>
          <w:sz w:val="32"/>
          <w:szCs w:val="24"/>
          <w:lang w:val="en-US"/>
        </w:rPr>
        <w:t xml:space="preserve"> </w:t>
      </w:r>
      <w:r w:rsidRPr="0096123A">
        <w:rPr>
          <w:rFonts w:ascii="Roboto" w:hAnsi="Roboto" w:cs="Times New Roman"/>
          <w:sz w:val="24"/>
          <w:szCs w:val="24"/>
          <w:lang w:val="en-US"/>
        </w:rPr>
        <w:t>–</w:t>
      </w:r>
      <w:r w:rsidRPr="0096123A">
        <w:rPr>
          <w:rFonts w:ascii="Roboto" w:hAnsi="Roboto" w:cs="Times New Roman"/>
          <w:sz w:val="32"/>
          <w:szCs w:val="24"/>
          <w:lang w:val="en-US"/>
        </w:rPr>
        <w:t xml:space="preserve"> </w:t>
      </w:r>
      <w:r w:rsidRPr="0096123A">
        <w:rPr>
          <w:rFonts w:ascii="Roboto" w:hAnsi="Roboto" w:cs="Times New Roman"/>
          <w:sz w:val="24"/>
          <w:szCs w:val="24"/>
          <w:lang w:val="en-US"/>
        </w:rPr>
        <w:t>average temperature of external air for the period of months with below zero monthly average temperature is determined according to SP 131.13330:</w:t>
      </w:r>
    </w:p>
    <w:p w:rsidR="001045AA" w:rsidRPr="0096123A" w:rsidRDefault="001045AA" w:rsidP="001045AA">
      <w:pPr>
        <w:tabs>
          <w:tab w:val="left" w:pos="5812"/>
        </w:tabs>
        <w:jc w:val="center"/>
        <w:rPr>
          <w:rFonts w:ascii="Roboto" w:hAnsi="Roboto" w:cs="Times New Roman"/>
          <w:sz w:val="24"/>
          <w:szCs w:val="24"/>
          <w:lang w:val="en-US"/>
        </w:rPr>
      </w:pPr>
      <w:proofErr w:type="gramStart"/>
      <w:r w:rsidRPr="0096123A">
        <w:rPr>
          <w:rFonts w:ascii="Roboto" w:hAnsi="Roboto" w:cs="Times New Roman"/>
          <w:sz w:val="36"/>
          <w:szCs w:val="24"/>
          <w:lang w:val="en-US"/>
        </w:rPr>
        <w:t>t</w:t>
      </w:r>
      <w:r w:rsidRPr="0096123A">
        <w:rPr>
          <w:rFonts w:ascii="Roboto" w:hAnsi="Roboto" w:cs="Times New Roman"/>
          <w:sz w:val="32"/>
          <w:szCs w:val="24"/>
          <w:vertAlign w:val="subscript"/>
          <w:lang w:val="en-US"/>
        </w:rPr>
        <w:t>ext.bel.zero</w:t>
      </w:r>
      <w:proofErr w:type="gramEnd"/>
      <w:r w:rsidRPr="0096123A">
        <w:rPr>
          <w:rFonts w:ascii="Roboto" w:hAnsi="Roboto" w:cs="Times New Roman"/>
          <w:sz w:val="32"/>
          <w:szCs w:val="24"/>
          <w:vertAlign w:val="subscript"/>
          <w:lang w:val="en-US"/>
        </w:rPr>
        <w:t xml:space="preserve"> </w:t>
      </w:r>
      <w:r w:rsidRPr="0096123A">
        <w:rPr>
          <w:rFonts w:ascii="Roboto" w:hAnsi="Roboto" w:cs="Times New Roman"/>
          <w:sz w:val="24"/>
          <w:szCs w:val="24"/>
          <w:lang w:val="en-US"/>
        </w:rPr>
        <w:t>=</w:t>
      </w:r>
      <w:r w:rsidRPr="0096123A">
        <w:rPr>
          <w:rFonts w:ascii="Roboto" w:hAnsi="Roboto" w:cs="Times New Roman"/>
          <w:sz w:val="32"/>
          <w:szCs w:val="24"/>
          <w:lang w:val="en-US"/>
        </w:rPr>
        <w:t xml:space="preserve"> </w:t>
      </w:r>
      <w:r w:rsidRPr="0096123A">
        <w:rPr>
          <w:rFonts w:ascii="Roboto" w:hAnsi="Roboto" w:cs="Times New Roman"/>
          <w:sz w:val="24"/>
          <w:szCs w:val="24"/>
          <w:lang w:val="en-US"/>
        </w:rPr>
        <w:t>-0.2 = -0.2 °C</w:t>
      </w:r>
    </w:p>
    <w:p w:rsidR="001045AA" w:rsidRPr="0096123A" w:rsidRDefault="001045AA" w:rsidP="001045AA">
      <w:pPr>
        <w:tabs>
          <w:tab w:val="left" w:pos="5812"/>
        </w:tabs>
        <w:jc w:val="both"/>
        <w:rPr>
          <w:rFonts w:ascii="Roboto" w:hAnsi="Roboto" w:cs="Times New Roman"/>
          <w:sz w:val="24"/>
          <w:szCs w:val="24"/>
          <w:lang w:val="en-US"/>
        </w:rPr>
      </w:pPr>
      <w:r w:rsidRPr="0096123A">
        <w:rPr>
          <w:rFonts w:ascii="Roboto" w:hAnsi="Roboto" w:cs="Times New Roman"/>
          <w:sz w:val="24"/>
          <w:szCs w:val="24"/>
        </w:rPr>
        <w:t>μ</w:t>
      </w:r>
      <w:proofErr w:type="spellStart"/>
      <w:r w:rsidRPr="0096123A">
        <w:rPr>
          <w:rFonts w:ascii="Roboto" w:hAnsi="Roboto" w:cs="Times New Roman"/>
          <w:sz w:val="24"/>
          <w:szCs w:val="24"/>
          <w:lang w:val="en-US"/>
        </w:rPr>
        <w:t>i</w:t>
      </w:r>
      <w:proofErr w:type="spellEnd"/>
      <w:r w:rsidRPr="0096123A">
        <w:rPr>
          <w:rFonts w:ascii="Roboto" w:hAnsi="Roboto" w:cs="Times New Roman"/>
          <w:sz w:val="24"/>
          <w:szCs w:val="24"/>
          <w:lang w:val="en-US"/>
        </w:rPr>
        <w:t>/</w:t>
      </w:r>
      <w:r w:rsidRPr="0096123A">
        <w:rPr>
          <w:rFonts w:ascii="Roboto" w:hAnsi="Roboto" w:cs="Times New Roman"/>
          <w:sz w:val="24"/>
          <w:szCs w:val="24"/>
        </w:rPr>
        <w:t>λ</w:t>
      </w:r>
      <w:proofErr w:type="spellStart"/>
      <w:r w:rsidRPr="0096123A">
        <w:rPr>
          <w:rFonts w:ascii="Roboto" w:hAnsi="Roboto" w:cs="Times New Roman"/>
          <w:sz w:val="24"/>
          <w:szCs w:val="24"/>
          <w:lang w:val="en-US"/>
        </w:rPr>
        <w:t>i</w:t>
      </w:r>
      <w:proofErr w:type="spellEnd"/>
      <w:r w:rsidRPr="0096123A">
        <w:rPr>
          <w:rFonts w:ascii="Roboto" w:hAnsi="Roboto" w:cs="Times New Roman"/>
          <w:sz w:val="24"/>
          <w:szCs w:val="24"/>
          <w:lang w:val="en-US"/>
        </w:rPr>
        <w:t xml:space="preserve"> – the ratio of heat-transfer coefficients, W</w:t>
      </w:r>
      <w:proofErr w:type="gramStart"/>
      <w:r w:rsidRPr="0096123A">
        <w:rPr>
          <w:rFonts w:ascii="Roboto" w:hAnsi="Roboto" w:cs="Times New Roman"/>
          <w:sz w:val="24"/>
          <w:szCs w:val="24"/>
          <w:lang w:val="en-US"/>
        </w:rPr>
        <w:t>/(</w:t>
      </w:r>
      <w:proofErr w:type="gramEnd"/>
      <w:r w:rsidRPr="0096123A">
        <w:rPr>
          <w:rFonts w:ascii="Roboto" w:hAnsi="Roboto" w:cs="Times New Roman"/>
          <w:sz w:val="24"/>
          <w:szCs w:val="24"/>
          <w:lang w:val="en-US"/>
        </w:rPr>
        <w:t>m2 x °C ), and steam permeability, mg/(m x h x Pa), of material of corresponding layer, or 0 if the coefficients are not set.</w:t>
      </w:r>
    </w:p>
    <w:p w:rsidR="001045AA" w:rsidRDefault="00373C1B" w:rsidP="001045AA">
      <w:pPr>
        <w:tabs>
          <w:tab w:val="left" w:pos="5812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3C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8169F1" wp14:editId="4BE1B15A">
            <wp:extent cx="6287377" cy="1276528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287377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188" w:rsidRDefault="002E79BE" w:rsidP="001045AA">
      <w:pPr>
        <w:tabs>
          <w:tab w:val="left" w:pos="5812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9B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984A4C9" wp14:editId="0159117B">
            <wp:extent cx="2857899" cy="2133898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BE" w:rsidRPr="0096123A" w:rsidRDefault="002E79BE" w:rsidP="001045AA">
      <w:pPr>
        <w:tabs>
          <w:tab w:val="left" w:pos="5812"/>
        </w:tabs>
        <w:jc w:val="both"/>
        <w:rPr>
          <w:rFonts w:ascii="Roboto" w:hAnsi="Roboto" w:cs="Times New Roman"/>
          <w:sz w:val="24"/>
          <w:szCs w:val="24"/>
          <w:lang w:val="en-US"/>
        </w:rPr>
      </w:pPr>
      <w:r w:rsidRPr="0096123A">
        <w:rPr>
          <w:rFonts w:ascii="Roboto" w:hAnsi="Roboto" w:cs="Times New Roman"/>
          <w:sz w:val="24"/>
          <w:szCs w:val="24"/>
          <w:lang w:val="en-US"/>
        </w:rPr>
        <w:t xml:space="preserve">According to SP 50.13330 table 11, </w:t>
      </w:r>
      <w:r w:rsidR="00FF122B" w:rsidRPr="0096123A">
        <w:rPr>
          <w:rFonts w:ascii="Roboto" w:hAnsi="Roboto" w:cs="Times New Roman"/>
          <w:sz w:val="24"/>
          <w:szCs w:val="24"/>
          <w:lang w:val="en-US"/>
        </w:rPr>
        <w:t xml:space="preserve">when </w:t>
      </w:r>
      <w:r w:rsidR="00FF122B" w:rsidRPr="0096123A">
        <w:rPr>
          <w:rFonts w:ascii="Roboto" w:hAnsi="Roboto" w:cs="Times New Roman"/>
          <w:sz w:val="28"/>
          <w:szCs w:val="24"/>
          <w:lang w:val="en-US"/>
        </w:rPr>
        <w:t>f</w:t>
      </w:r>
      <w:r w:rsidR="00FF122B" w:rsidRPr="0096123A">
        <w:rPr>
          <w:rFonts w:ascii="Roboto" w:hAnsi="Roboto" w:cs="Times New Roman"/>
          <w:sz w:val="32"/>
          <w:szCs w:val="24"/>
          <w:vertAlign w:val="subscript"/>
          <w:lang w:val="en-US"/>
        </w:rPr>
        <w:t>i</w:t>
      </w:r>
      <w:r w:rsidR="00FF122B" w:rsidRPr="0096123A">
        <w:rPr>
          <w:rFonts w:ascii="Roboto" w:hAnsi="Roboto" w:cs="Times New Roman"/>
          <w:sz w:val="24"/>
          <w:szCs w:val="24"/>
          <w:lang w:val="en-US"/>
        </w:rPr>
        <w:t>(</w:t>
      </w:r>
      <w:proofErr w:type="gramStart"/>
      <w:r w:rsidR="00FF122B" w:rsidRPr="0096123A">
        <w:rPr>
          <w:rFonts w:ascii="Roboto" w:hAnsi="Roboto" w:cs="Times New Roman"/>
          <w:sz w:val="32"/>
          <w:szCs w:val="24"/>
          <w:lang w:val="en-US"/>
        </w:rPr>
        <w:t>t</w:t>
      </w:r>
      <w:r w:rsidR="00FF122B" w:rsidRPr="0096123A">
        <w:rPr>
          <w:rFonts w:ascii="Roboto" w:hAnsi="Roboto" w:cs="Times New Roman"/>
          <w:sz w:val="28"/>
          <w:szCs w:val="24"/>
          <w:vertAlign w:val="subscript"/>
          <w:lang w:val="en-US"/>
        </w:rPr>
        <w:t>max.moist</w:t>
      </w:r>
      <w:proofErr w:type="gramEnd"/>
      <w:r w:rsidR="00FF122B" w:rsidRPr="0096123A">
        <w:rPr>
          <w:rFonts w:ascii="Roboto" w:hAnsi="Roboto" w:cs="Times New Roman"/>
          <w:sz w:val="24"/>
          <w:szCs w:val="24"/>
          <w:lang w:val="en-US"/>
        </w:rPr>
        <w:t xml:space="preserve">) is not negative, than </w:t>
      </w:r>
      <w:r w:rsidR="00FF122B" w:rsidRPr="0096123A">
        <w:rPr>
          <w:rFonts w:ascii="Roboto" w:hAnsi="Roboto" w:cs="Times New Roman"/>
          <w:sz w:val="28"/>
          <w:szCs w:val="24"/>
          <w:lang w:val="en-US"/>
        </w:rPr>
        <w:t>t</w:t>
      </w:r>
      <w:r w:rsidR="00FF122B" w:rsidRPr="0096123A">
        <w:rPr>
          <w:rFonts w:ascii="Roboto" w:hAnsi="Roboto" w:cs="Times New Roman"/>
          <w:sz w:val="32"/>
          <w:szCs w:val="24"/>
          <w:vertAlign w:val="subscript"/>
          <w:lang w:val="en-US"/>
        </w:rPr>
        <w:t xml:space="preserve">max.moist </w:t>
      </w:r>
      <w:r w:rsidR="00FF122B" w:rsidRPr="0096123A">
        <w:rPr>
          <w:rFonts w:ascii="Roboto" w:hAnsi="Roboto" w:cs="Times New Roman"/>
          <w:sz w:val="24"/>
          <w:szCs w:val="24"/>
          <w:lang w:val="en-US"/>
        </w:rPr>
        <w:t>can be calculated according to formula:</w:t>
      </w:r>
    </w:p>
    <w:p w:rsidR="00FF122B" w:rsidRDefault="00FF122B" w:rsidP="00FF122B">
      <w:pPr>
        <w:tabs>
          <w:tab w:val="left" w:pos="5812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F12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56C67C" wp14:editId="6D72BA0C">
            <wp:extent cx="2285999" cy="2399427"/>
            <wp:effectExtent l="0" t="0" r="635" b="127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296123" cy="241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22B" w:rsidRDefault="00FF122B" w:rsidP="00FF122B">
      <w:pPr>
        <w:tabs>
          <w:tab w:val="left" w:pos="5812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12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7C6450" wp14:editId="0650DB0B">
            <wp:extent cx="2476500" cy="1836026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483430" cy="184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22B" w:rsidRPr="0096123A" w:rsidRDefault="00FF122B" w:rsidP="00FF122B">
      <w:pPr>
        <w:tabs>
          <w:tab w:val="left" w:pos="5812"/>
        </w:tabs>
        <w:jc w:val="both"/>
        <w:rPr>
          <w:rFonts w:ascii="Roboto" w:hAnsi="Roboto" w:cs="Times New Roman"/>
          <w:sz w:val="24"/>
          <w:szCs w:val="24"/>
          <w:lang w:val="en-US"/>
        </w:rPr>
      </w:pPr>
      <w:r w:rsidRPr="0096123A">
        <w:rPr>
          <w:rFonts w:ascii="Roboto" w:hAnsi="Roboto" w:cs="Times New Roman"/>
          <w:sz w:val="24"/>
          <w:szCs w:val="24"/>
          <w:lang w:val="en-US"/>
        </w:rPr>
        <w:t>Calculation of temperature at boundaries of layers</w:t>
      </w:r>
    </w:p>
    <w:p w:rsidR="00FF122B" w:rsidRDefault="00194AD1" w:rsidP="007C5185">
      <w:pPr>
        <w:tabs>
          <w:tab w:val="left" w:pos="5812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94AD1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407C0598" wp14:editId="7E3F8C04">
            <wp:extent cx="2705100" cy="865989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724065" cy="87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185" w:rsidRPr="0096123A" w:rsidRDefault="007C5185" w:rsidP="007C5185">
      <w:pPr>
        <w:tabs>
          <w:tab w:val="left" w:pos="5812"/>
        </w:tabs>
        <w:jc w:val="both"/>
        <w:rPr>
          <w:rFonts w:ascii="Roboto" w:hAnsi="Roboto" w:cs="Times New Roman"/>
          <w:sz w:val="32"/>
          <w:szCs w:val="24"/>
          <w:lang w:val="en-US"/>
        </w:rPr>
      </w:pPr>
      <w:r w:rsidRPr="0096123A">
        <w:rPr>
          <w:rFonts w:ascii="Roboto" w:hAnsi="Roboto" w:cs="Times New Roman"/>
          <w:sz w:val="24"/>
          <w:szCs w:val="24"/>
          <w:lang w:val="en-US"/>
        </w:rPr>
        <w:t xml:space="preserve">where </w:t>
      </w:r>
      <w:proofErr w:type="spellStart"/>
      <w:r w:rsidRPr="0096123A">
        <w:rPr>
          <w:rFonts w:ascii="Roboto" w:hAnsi="Roboto" w:cs="Times New Roman"/>
          <w:sz w:val="24"/>
          <w:szCs w:val="24"/>
          <w:lang w:val="en-US"/>
        </w:rPr>
        <w:t>R</w:t>
      </w:r>
      <w:r w:rsidRPr="0096123A">
        <w:rPr>
          <w:rFonts w:ascii="Roboto" w:hAnsi="Roboto" w:cs="Times New Roman"/>
          <w:sz w:val="32"/>
          <w:szCs w:val="24"/>
          <w:vertAlign w:val="subscript"/>
          <w:lang w:val="en-US"/>
        </w:rPr>
        <w:t>i</w:t>
      </w:r>
      <w:proofErr w:type="spellEnd"/>
      <w:r w:rsidRPr="0096123A">
        <w:rPr>
          <w:rFonts w:ascii="Roboto" w:hAnsi="Roboto" w:cs="Times New Roman"/>
          <w:sz w:val="32"/>
          <w:szCs w:val="24"/>
          <w:lang w:val="en-US"/>
        </w:rPr>
        <w:t xml:space="preserve"> – </w:t>
      </w:r>
      <w:r w:rsidRPr="0096123A">
        <w:rPr>
          <w:rFonts w:ascii="Roboto" w:hAnsi="Roboto" w:cs="Times New Roman"/>
          <w:sz w:val="24"/>
          <w:szCs w:val="24"/>
          <w:lang w:val="en-US"/>
        </w:rPr>
        <w:t>heat transfer resistance of the layer I (or 0 if this layer is not included in thermo-technical calculation), k – number of layer for which the temperature is calculated.</w:t>
      </w:r>
      <w:r w:rsidRPr="0096123A">
        <w:rPr>
          <w:rFonts w:ascii="Roboto" w:hAnsi="Roboto" w:cs="Times New Roman"/>
          <w:sz w:val="32"/>
          <w:szCs w:val="24"/>
          <w:lang w:val="en-US"/>
        </w:rPr>
        <w:t xml:space="preserve"> </w:t>
      </w:r>
    </w:p>
    <w:p w:rsidR="00194AD1" w:rsidRDefault="00194AD1" w:rsidP="00194AD1">
      <w:pPr>
        <w:tabs>
          <w:tab w:val="left" w:pos="5812"/>
        </w:tabs>
        <w:jc w:val="center"/>
        <w:rPr>
          <w:rFonts w:ascii="Times New Roman" w:hAnsi="Times New Roman" w:cs="Times New Roman"/>
          <w:sz w:val="32"/>
          <w:szCs w:val="24"/>
          <w:lang w:val="en-US"/>
        </w:rPr>
      </w:pPr>
      <w:r w:rsidRPr="00194AD1">
        <w:rPr>
          <w:rFonts w:ascii="Times New Roman" w:hAnsi="Times New Roman" w:cs="Times New Roman"/>
          <w:sz w:val="32"/>
          <w:szCs w:val="24"/>
          <w:lang w:val="en-US"/>
        </w:rPr>
        <w:drawing>
          <wp:inline distT="0" distB="0" distL="0" distR="0" wp14:anchorId="420D66D0" wp14:editId="6CAD8DEE">
            <wp:extent cx="2962688" cy="638264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962688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AD1" w:rsidRDefault="004769F9" w:rsidP="00194AD1">
      <w:pPr>
        <w:tabs>
          <w:tab w:val="left" w:pos="5812"/>
        </w:tabs>
        <w:jc w:val="both"/>
        <w:rPr>
          <w:rFonts w:ascii="Times New Roman" w:hAnsi="Times New Roman" w:cs="Times New Roman"/>
          <w:sz w:val="32"/>
          <w:szCs w:val="24"/>
          <w:lang w:val="en-US"/>
        </w:rPr>
      </w:pPr>
      <w:r w:rsidRPr="004769F9">
        <w:rPr>
          <w:rFonts w:ascii="Times New Roman" w:hAnsi="Times New Roman" w:cs="Times New Roman"/>
          <w:sz w:val="32"/>
          <w:szCs w:val="24"/>
          <w:lang w:val="en-US"/>
        </w:rPr>
        <w:lastRenderedPageBreak/>
        <w:drawing>
          <wp:inline distT="0" distB="0" distL="0" distR="0" wp14:anchorId="311910F6" wp14:editId="5919C174">
            <wp:extent cx="4058216" cy="1886213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058216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9F9" w:rsidRPr="0096123A" w:rsidRDefault="001E6AD8" w:rsidP="00194AD1">
      <w:pPr>
        <w:tabs>
          <w:tab w:val="left" w:pos="5812"/>
        </w:tabs>
        <w:jc w:val="both"/>
        <w:rPr>
          <w:rFonts w:ascii="Century Gothic" w:hAnsi="Century Gothic" w:cs="Times New Roman"/>
          <w:sz w:val="28"/>
          <w:szCs w:val="24"/>
          <w:lang w:val="en-US"/>
        </w:rPr>
      </w:pPr>
      <w:r w:rsidRPr="0096123A">
        <w:rPr>
          <w:rFonts w:ascii="Century Gothic" w:hAnsi="Century Gothic" w:cs="Times New Roman"/>
          <w:sz w:val="28"/>
          <w:szCs w:val="24"/>
          <w:lang w:val="en-US"/>
        </w:rPr>
        <w:t xml:space="preserve">Summary table </w:t>
      </w:r>
      <w:r w:rsidRPr="0096123A">
        <w:rPr>
          <w:rFonts w:ascii="Century Gothic" w:hAnsi="Century Gothic" w:cs="Times New Roman"/>
          <w:sz w:val="32"/>
          <w:szCs w:val="24"/>
          <w:lang w:val="en-US"/>
        </w:rPr>
        <w:t>t</w:t>
      </w:r>
      <w:r w:rsidRPr="0096123A">
        <w:rPr>
          <w:rFonts w:ascii="Century Gothic" w:hAnsi="Century Gothic" w:cs="Times New Roman"/>
          <w:sz w:val="36"/>
          <w:szCs w:val="24"/>
          <w:vertAlign w:val="subscript"/>
          <w:lang w:val="en-US"/>
        </w:rPr>
        <w:t>max</w:t>
      </w:r>
      <w:r w:rsidRPr="0096123A">
        <w:rPr>
          <w:rFonts w:ascii="Century Gothic" w:hAnsi="Century Gothic" w:cs="Times New Roman"/>
          <w:sz w:val="36"/>
          <w:szCs w:val="24"/>
          <w:vertAlign w:val="subscript"/>
          <w:lang w:val="en-US"/>
        </w:rPr>
        <w:t>.</w:t>
      </w:r>
      <w:r w:rsidRPr="0096123A">
        <w:rPr>
          <w:rFonts w:ascii="Century Gothic" w:hAnsi="Century Gothic" w:cs="Times New Roman"/>
          <w:sz w:val="36"/>
          <w:szCs w:val="24"/>
          <w:vertAlign w:val="subscript"/>
          <w:lang w:val="en-US"/>
        </w:rPr>
        <w:t>moist</w:t>
      </w:r>
      <w:r w:rsidRPr="0096123A">
        <w:rPr>
          <w:rFonts w:ascii="Century Gothic" w:hAnsi="Century Gothic" w:cs="Times New Roman"/>
          <w:sz w:val="36"/>
          <w:szCs w:val="24"/>
          <w:vertAlign w:val="subscript"/>
          <w:lang w:val="en-US"/>
        </w:rPr>
        <w:t xml:space="preserve">. </w:t>
      </w:r>
      <w:r w:rsidRPr="0096123A">
        <w:rPr>
          <w:rFonts w:ascii="Century Gothic" w:hAnsi="Century Gothic" w:cs="Times New Roman"/>
          <w:sz w:val="28"/>
          <w:szCs w:val="24"/>
          <w:lang w:val="en-US"/>
        </w:rPr>
        <w:t>and</w:t>
      </w:r>
      <w:r w:rsidRPr="0096123A">
        <w:rPr>
          <w:rFonts w:ascii="Century Gothic" w:hAnsi="Century Gothic" w:cs="Times New Roman"/>
          <w:sz w:val="28"/>
          <w:szCs w:val="24"/>
          <w:lang w:val="en-US"/>
        </w:rPr>
        <w:t xml:space="preserve"> </w:t>
      </w:r>
      <w:r w:rsidRPr="0096123A">
        <w:rPr>
          <w:rFonts w:ascii="Century Gothic" w:hAnsi="Century Gothic" w:cs="Times New Roman"/>
          <w:sz w:val="36"/>
          <w:szCs w:val="24"/>
        </w:rPr>
        <w:t>τ</w:t>
      </w:r>
      <w:r w:rsidRPr="0096123A">
        <w:rPr>
          <w:rFonts w:ascii="Century Gothic" w:hAnsi="Century Gothic" w:cs="Times New Roman"/>
          <w:sz w:val="36"/>
          <w:szCs w:val="24"/>
          <w:vertAlign w:val="subscript"/>
          <w:lang w:val="en-US"/>
        </w:rPr>
        <w:t>t.layer</w:t>
      </w:r>
      <w:r w:rsidRPr="0096123A">
        <w:rPr>
          <w:rFonts w:ascii="Century Gothic" w:hAnsi="Century Gothic" w:cs="Times New Roman"/>
          <w:sz w:val="36"/>
          <w:szCs w:val="24"/>
          <w:vertAlign w:val="subscript"/>
          <w:lang w:val="en-US"/>
        </w:rPr>
        <w:t xml:space="preserve"> k</w:t>
      </w:r>
    </w:p>
    <w:p w:rsidR="009063BD" w:rsidRPr="0096123A" w:rsidRDefault="00FE368E" w:rsidP="00FE368E">
      <w:pPr>
        <w:tabs>
          <w:tab w:val="left" w:pos="5812"/>
        </w:tabs>
        <w:jc w:val="both"/>
        <w:rPr>
          <w:rFonts w:ascii="Roboto" w:hAnsi="Roboto" w:cs="Times New Roman"/>
          <w:sz w:val="24"/>
          <w:szCs w:val="24"/>
          <w:lang w:val="en-US"/>
        </w:rPr>
      </w:pPr>
      <w:r w:rsidRPr="0096123A">
        <w:rPr>
          <w:rFonts w:ascii="Roboto" w:hAnsi="Roboto" w:cs="Times New Roman"/>
          <w:sz w:val="24"/>
          <w:szCs w:val="24"/>
          <w:lang w:val="en-US"/>
        </w:rPr>
        <w:t xml:space="preserve">This is the table that includes the value of </w:t>
      </w:r>
      <w:proofErr w:type="gramStart"/>
      <w:r w:rsidRPr="0096123A">
        <w:rPr>
          <w:rFonts w:ascii="Roboto" w:hAnsi="Roboto" w:cs="Times New Roman"/>
          <w:sz w:val="32"/>
          <w:szCs w:val="24"/>
          <w:lang w:val="en-US"/>
        </w:rPr>
        <w:t>t</w:t>
      </w:r>
      <w:r w:rsidRPr="0096123A">
        <w:rPr>
          <w:rFonts w:ascii="Roboto" w:hAnsi="Roboto" w:cs="Times New Roman"/>
          <w:sz w:val="36"/>
          <w:szCs w:val="24"/>
          <w:vertAlign w:val="subscript"/>
          <w:lang w:val="en-US"/>
        </w:rPr>
        <w:t>max.moist</w:t>
      </w:r>
      <w:proofErr w:type="gramEnd"/>
      <w:r w:rsidRPr="0096123A">
        <w:rPr>
          <w:rFonts w:ascii="Roboto" w:hAnsi="Roboto" w:cs="Times New Roman"/>
          <w:sz w:val="36"/>
          <w:szCs w:val="24"/>
          <w:vertAlign w:val="subscript"/>
          <w:lang w:val="en-US"/>
        </w:rPr>
        <w:t>.</w:t>
      </w:r>
      <w:r w:rsidR="0096123A">
        <w:rPr>
          <w:rFonts w:ascii="Roboto" w:hAnsi="Roboto" w:cs="Times New Roman"/>
          <w:sz w:val="36"/>
          <w:szCs w:val="24"/>
          <w:lang w:val="en-US"/>
        </w:rPr>
        <w:t xml:space="preserve"> </w:t>
      </w:r>
      <w:r w:rsidRPr="0096123A">
        <w:rPr>
          <w:rFonts w:ascii="Roboto" w:hAnsi="Roboto" w:cs="Times New Roman"/>
          <w:sz w:val="24"/>
          <w:szCs w:val="24"/>
          <w:lang w:val="en-US"/>
        </w:rPr>
        <w:t>for each layer and temperatures at boundaries of layers (</w:t>
      </w:r>
      <w:r w:rsidR="00E618DD">
        <w:rPr>
          <w:rFonts w:ascii="Roboto" w:hAnsi="Roboto" w:cs="Times New Roman"/>
          <w:sz w:val="24"/>
          <w:szCs w:val="24"/>
          <w:lang w:val="en-US"/>
        </w:rPr>
        <w:t>at</w:t>
      </w:r>
      <w:bookmarkStart w:id="0" w:name="_GoBack"/>
      <w:bookmarkEnd w:id="0"/>
      <w:r w:rsidRPr="0096123A">
        <w:rPr>
          <w:rFonts w:ascii="Roboto" w:hAnsi="Roboto" w:cs="Times New Roman"/>
          <w:sz w:val="24"/>
          <w:szCs w:val="24"/>
          <w:lang w:val="en-US"/>
        </w:rPr>
        <w:t xml:space="preserve"> average temperature of external air in a period of below zero monthly average temperatures):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2552"/>
        <w:gridCol w:w="1276"/>
        <w:gridCol w:w="1417"/>
      </w:tblGrid>
      <w:tr w:rsidR="00FE368E" w:rsidRPr="00FE368E" w:rsidTr="0070074E">
        <w:trPr>
          <w:trHeight w:val="361"/>
        </w:trPr>
        <w:tc>
          <w:tcPr>
            <w:tcW w:w="1571" w:type="dxa"/>
          </w:tcPr>
          <w:p w:rsidR="00FE368E" w:rsidRDefault="00FE368E" w:rsidP="00FE368E">
            <w:pPr>
              <w:pStyle w:val="TableParagraph"/>
              <w:ind w:left="90"/>
              <w:rPr>
                <w:sz w:val="24"/>
              </w:rPr>
            </w:pPr>
            <w:r>
              <w:rPr>
                <w:w w:val="105"/>
                <w:sz w:val="24"/>
              </w:rPr>
              <w:t>No. of layer</w:t>
            </w:r>
          </w:p>
        </w:tc>
        <w:tc>
          <w:tcPr>
            <w:tcW w:w="2552" w:type="dxa"/>
          </w:tcPr>
          <w:p w:rsidR="00FE368E" w:rsidRDefault="00FE368E" w:rsidP="006908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Layer of the structure</w:t>
            </w:r>
          </w:p>
        </w:tc>
        <w:tc>
          <w:tcPr>
            <w:tcW w:w="1276" w:type="dxa"/>
          </w:tcPr>
          <w:p w:rsidR="00FE368E" w:rsidRDefault="00FE368E" w:rsidP="006908E8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Τ</w:t>
            </w:r>
            <w:r>
              <w:rPr>
                <w:i/>
                <w:sz w:val="16"/>
              </w:rPr>
              <w:t>t.layer</w:t>
            </w:r>
            <w:r>
              <w:rPr>
                <w:i/>
                <w:sz w:val="16"/>
              </w:rPr>
              <w:t xml:space="preserve"> k</w:t>
            </w:r>
            <w:r>
              <w:rPr>
                <w:sz w:val="24"/>
              </w:rPr>
              <w:t>, °C</w:t>
            </w:r>
          </w:p>
        </w:tc>
        <w:tc>
          <w:tcPr>
            <w:tcW w:w="1417" w:type="dxa"/>
          </w:tcPr>
          <w:p w:rsidR="00FE368E" w:rsidRDefault="00FE368E" w:rsidP="006908E8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t</w:t>
            </w:r>
            <w:r>
              <w:rPr>
                <w:i/>
                <w:sz w:val="16"/>
              </w:rPr>
              <w:t>max.moist</w:t>
            </w:r>
            <w:r>
              <w:rPr>
                <w:i/>
                <w:sz w:val="16"/>
              </w:rPr>
              <w:t>.</w:t>
            </w:r>
            <w:r>
              <w:rPr>
                <w:sz w:val="24"/>
              </w:rPr>
              <w:t>, °C</w:t>
            </w:r>
          </w:p>
        </w:tc>
      </w:tr>
      <w:tr w:rsidR="00FE368E" w:rsidRPr="00FE368E" w:rsidTr="0070074E">
        <w:trPr>
          <w:trHeight w:val="361"/>
        </w:trPr>
        <w:tc>
          <w:tcPr>
            <w:tcW w:w="1571" w:type="dxa"/>
          </w:tcPr>
          <w:p w:rsidR="00FE368E" w:rsidRDefault="00FE368E" w:rsidP="006908E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52" w:type="dxa"/>
            <w:vMerge w:val="restart"/>
          </w:tcPr>
          <w:p w:rsidR="00FE368E" w:rsidRDefault="005C37A8" w:rsidP="006908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CBPB</w:t>
            </w:r>
          </w:p>
        </w:tc>
        <w:tc>
          <w:tcPr>
            <w:tcW w:w="1276" w:type="dxa"/>
          </w:tcPr>
          <w:p w:rsidR="00FE368E" w:rsidRDefault="00FE368E" w:rsidP="006908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19.21</w:t>
            </w:r>
          </w:p>
        </w:tc>
        <w:tc>
          <w:tcPr>
            <w:tcW w:w="1417" w:type="dxa"/>
            <w:vMerge w:val="restart"/>
          </w:tcPr>
          <w:p w:rsidR="00FE368E" w:rsidRDefault="00FE368E" w:rsidP="006908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96.668</w:t>
            </w:r>
          </w:p>
        </w:tc>
      </w:tr>
      <w:tr w:rsidR="00FE368E" w:rsidRPr="00FE368E" w:rsidTr="0070074E">
        <w:trPr>
          <w:trHeight w:val="361"/>
        </w:trPr>
        <w:tc>
          <w:tcPr>
            <w:tcW w:w="1571" w:type="dxa"/>
          </w:tcPr>
          <w:p w:rsidR="00FE368E" w:rsidRDefault="00FE368E" w:rsidP="006908E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FE368E" w:rsidRDefault="00FE368E" w:rsidP="006908E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E368E" w:rsidRDefault="00FE368E" w:rsidP="006908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19.21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E368E" w:rsidRDefault="00FE368E" w:rsidP="006908E8">
            <w:pPr>
              <w:rPr>
                <w:sz w:val="2"/>
                <w:szCs w:val="2"/>
              </w:rPr>
            </w:pPr>
          </w:p>
        </w:tc>
      </w:tr>
      <w:tr w:rsidR="00FE368E" w:rsidRPr="00FE368E" w:rsidTr="0070074E">
        <w:trPr>
          <w:trHeight w:val="361"/>
        </w:trPr>
        <w:tc>
          <w:tcPr>
            <w:tcW w:w="1571" w:type="dxa"/>
          </w:tcPr>
          <w:p w:rsidR="00FE368E" w:rsidRDefault="00FE368E" w:rsidP="006908E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FE368E" w:rsidRDefault="00FE368E" w:rsidP="005C37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ISOVER </w:t>
            </w:r>
            <w:r w:rsidR="005C37A8">
              <w:rPr>
                <w:sz w:val="24"/>
              </w:rPr>
              <w:t>Sandwich Life</w:t>
            </w:r>
          </w:p>
        </w:tc>
        <w:tc>
          <w:tcPr>
            <w:tcW w:w="1276" w:type="dxa"/>
          </w:tcPr>
          <w:p w:rsidR="00FE368E" w:rsidRDefault="00FE368E" w:rsidP="006908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19.21</w:t>
            </w:r>
          </w:p>
        </w:tc>
        <w:tc>
          <w:tcPr>
            <w:tcW w:w="1417" w:type="dxa"/>
            <w:vMerge w:val="restart"/>
          </w:tcPr>
          <w:p w:rsidR="00FE368E" w:rsidRDefault="00FE368E" w:rsidP="006908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0.027</w:t>
            </w:r>
          </w:p>
        </w:tc>
      </w:tr>
      <w:tr w:rsidR="00FE368E" w:rsidRPr="00FE368E" w:rsidTr="0070074E">
        <w:trPr>
          <w:trHeight w:val="361"/>
        </w:trPr>
        <w:tc>
          <w:tcPr>
            <w:tcW w:w="1571" w:type="dxa"/>
          </w:tcPr>
          <w:p w:rsidR="00FE368E" w:rsidRDefault="00FE368E" w:rsidP="006908E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FE368E" w:rsidRDefault="00FE368E" w:rsidP="006908E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E368E" w:rsidRDefault="00FE368E" w:rsidP="006908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0.38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E368E" w:rsidRDefault="00FE368E" w:rsidP="006908E8">
            <w:pPr>
              <w:rPr>
                <w:sz w:val="2"/>
                <w:szCs w:val="2"/>
              </w:rPr>
            </w:pPr>
          </w:p>
        </w:tc>
      </w:tr>
      <w:tr w:rsidR="00FE368E" w:rsidRPr="00FE368E" w:rsidTr="0070074E">
        <w:trPr>
          <w:trHeight w:val="361"/>
        </w:trPr>
        <w:tc>
          <w:tcPr>
            <w:tcW w:w="1571" w:type="dxa"/>
          </w:tcPr>
          <w:p w:rsidR="00FE368E" w:rsidRDefault="00FE368E" w:rsidP="006908E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  <w:vMerge w:val="restart"/>
          </w:tcPr>
          <w:p w:rsidR="00FE368E" w:rsidRDefault="005C37A8" w:rsidP="006908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CBPB</w:t>
            </w:r>
          </w:p>
        </w:tc>
        <w:tc>
          <w:tcPr>
            <w:tcW w:w="1276" w:type="dxa"/>
          </w:tcPr>
          <w:p w:rsidR="00FE368E" w:rsidRDefault="00FE368E" w:rsidP="006908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0.38</w:t>
            </w:r>
          </w:p>
        </w:tc>
        <w:tc>
          <w:tcPr>
            <w:tcW w:w="1417" w:type="dxa"/>
            <w:vMerge w:val="restart"/>
          </w:tcPr>
          <w:p w:rsidR="00FE368E" w:rsidRDefault="00FE368E" w:rsidP="006908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96.668</w:t>
            </w:r>
          </w:p>
        </w:tc>
      </w:tr>
      <w:tr w:rsidR="00FE368E" w:rsidRPr="00FE368E" w:rsidTr="0070074E">
        <w:trPr>
          <w:trHeight w:val="361"/>
        </w:trPr>
        <w:tc>
          <w:tcPr>
            <w:tcW w:w="1571" w:type="dxa"/>
          </w:tcPr>
          <w:p w:rsidR="00FE368E" w:rsidRDefault="00FE368E" w:rsidP="006908E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FE368E" w:rsidRDefault="00FE368E" w:rsidP="006908E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E368E" w:rsidRDefault="00FE368E" w:rsidP="006908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0.38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E368E" w:rsidRDefault="00FE368E" w:rsidP="006908E8">
            <w:pPr>
              <w:rPr>
                <w:sz w:val="2"/>
                <w:szCs w:val="2"/>
              </w:rPr>
            </w:pPr>
          </w:p>
        </w:tc>
      </w:tr>
    </w:tbl>
    <w:p w:rsidR="009063BD" w:rsidRDefault="009063BD" w:rsidP="007C5185">
      <w:pPr>
        <w:tabs>
          <w:tab w:val="left" w:pos="5812"/>
        </w:tabs>
        <w:jc w:val="both"/>
        <w:rPr>
          <w:rFonts w:ascii="Times New Roman" w:hAnsi="Times New Roman" w:cs="Times New Roman"/>
          <w:sz w:val="32"/>
          <w:szCs w:val="24"/>
          <w:lang w:val="en-US"/>
        </w:rPr>
      </w:pPr>
    </w:p>
    <w:p w:rsidR="009063BD" w:rsidRPr="009063BD" w:rsidRDefault="009063BD" w:rsidP="009063BD">
      <w:pPr>
        <w:pStyle w:val="a6"/>
        <w:spacing w:before="181"/>
        <w:ind w:left="100"/>
        <w:rPr>
          <w:rFonts w:ascii="Century Gothic" w:hAnsi="Century Gothic"/>
        </w:rPr>
      </w:pPr>
      <w:r w:rsidRPr="00A3247E">
        <w:rPr>
          <w:rFonts w:ascii="Century Gothic" w:hAnsi="Century Gothic"/>
        </w:rPr>
        <w:t>Determination of the maximum moistening plane</w:t>
      </w:r>
    </w:p>
    <w:p w:rsidR="009063BD" w:rsidRPr="009063BD" w:rsidRDefault="009063BD" w:rsidP="009063BD">
      <w:pPr>
        <w:pStyle w:val="a6"/>
        <w:spacing w:before="205" w:line="235" w:lineRule="auto"/>
        <w:ind w:left="100" w:right="285"/>
      </w:pPr>
      <w:r w:rsidRPr="00265C8C">
        <w:t xml:space="preserve">As you can see in the table, there is not a single layer with a temperature of </w:t>
      </w:r>
      <w:r>
        <w:rPr>
          <w:i/>
        </w:rPr>
        <w:t xml:space="preserve">t </w:t>
      </w:r>
      <w:r w:rsidRPr="00265C8C">
        <w:rPr>
          <w:i/>
          <w:sz w:val="16"/>
        </w:rPr>
        <w:t>max. moist.</w:t>
      </w:r>
      <w:r w:rsidRPr="00265C8C">
        <w:t xml:space="preserve"> within the limits </w:t>
      </w:r>
      <w:proofErr w:type="spellStart"/>
      <w:r w:rsidRPr="00265C8C">
        <w:t>of</w:t>
      </w:r>
      <w:r>
        <w:rPr>
          <w:i/>
        </w:rPr>
        <w:t>τ</w:t>
      </w:r>
      <w:proofErr w:type="gramStart"/>
      <w:r w:rsidRPr="00265C8C">
        <w:rPr>
          <w:i/>
          <w:sz w:val="16"/>
        </w:rPr>
        <w:t>t.layer</w:t>
      </w:r>
      <w:proofErr w:type="spellEnd"/>
      <w:proofErr w:type="gramEnd"/>
      <w:r w:rsidRPr="00265C8C">
        <w:t xml:space="preserve">. Also, there are no pairs of adjacent layers where the condition </w:t>
      </w:r>
      <w:r>
        <w:rPr>
          <w:i/>
        </w:rPr>
        <w:t>t</w:t>
      </w:r>
      <w:r w:rsidRPr="00265C8C">
        <w:t xml:space="preserve"> </w:t>
      </w:r>
      <w:r w:rsidRPr="00A3247E">
        <w:rPr>
          <w:i/>
          <w:sz w:val="16"/>
        </w:rPr>
        <w:t>max. moist.</w:t>
      </w:r>
      <w:r w:rsidRPr="00265C8C">
        <w:t xml:space="preserve"> &gt; max(</w:t>
      </w:r>
      <w:proofErr w:type="spellStart"/>
      <w:r>
        <w:rPr>
          <w:i/>
        </w:rPr>
        <w:t>τ</w:t>
      </w:r>
      <w:proofErr w:type="gramStart"/>
      <w:r w:rsidRPr="00A3247E">
        <w:rPr>
          <w:i/>
          <w:sz w:val="16"/>
        </w:rPr>
        <w:t>t.layer</w:t>
      </w:r>
      <w:proofErr w:type="spellEnd"/>
      <w:proofErr w:type="gramEnd"/>
      <w:r w:rsidRPr="00265C8C">
        <w:t xml:space="preserve">) for the colder layer and the condition </w:t>
      </w:r>
      <w:r>
        <w:rPr>
          <w:i/>
        </w:rPr>
        <w:t xml:space="preserve">t </w:t>
      </w:r>
      <w:r w:rsidRPr="00A3247E">
        <w:rPr>
          <w:i/>
          <w:sz w:val="16"/>
        </w:rPr>
        <w:t>max. moist.</w:t>
      </w:r>
      <w:r w:rsidRPr="00265C8C">
        <w:t xml:space="preserve"> &gt; max(</w:t>
      </w:r>
      <w:proofErr w:type="spellStart"/>
      <w:r>
        <w:rPr>
          <w:i/>
        </w:rPr>
        <w:t>τ</w:t>
      </w:r>
      <w:proofErr w:type="gramStart"/>
      <w:r w:rsidRPr="00A3247E">
        <w:rPr>
          <w:i/>
          <w:sz w:val="16"/>
        </w:rPr>
        <w:t>t.layer</w:t>
      </w:r>
      <w:proofErr w:type="spellEnd"/>
      <w:proofErr w:type="gramEnd"/>
      <w:r w:rsidRPr="00265C8C">
        <w:t>) for the warmer layer are satisfied.</w:t>
      </w:r>
    </w:p>
    <w:p w:rsidR="009063BD" w:rsidRPr="009063BD" w:rsidRDefault="009063BD" w:rsidP="009063BD">
      <w:pPr>
        <w:pStyle w:val="a6"/>
        <w:spacing w:before="108" w:line="223" w:lineRule="auto"/>
        <w:ind w:left="100"/>
        <w:rPr>
          <w:rFonts w:ascii="Century Gothic" w:hAnsi="Century Gothic"/>
        </w:rPr>
      </w:pPr>
      <w:r w:rsidRPr="00265C8C">
        <w:t xml:space="preserve">In this case, the plane of maximum moistening is taken on the external surface of the structure. </w:t>
      </w:r>
      <w:r w:rsidRPr="00265C8C">
        <w:rPr>
          <w:rFonts w:ascii="Century Gothic" w:hAnsi="Century Gothic"/>
          <w:color w:val="008000"/>
        </w:rPr>
        <w:t>Protection from excessive moistening is not required.</w:t>
      </w:r>
    </w:p>
    <w:p w:rsidR="009063BD" w:rsidRPr="009063BD" w:rsidRDefault="009063BD" w:rsidP="009063BD">
      <w:pPr>
        <w:pStyle w:val="a6"/>
        <w:spacing w:line="279" w:lineRule="exact"/>
        <w:ind w:left="100"/>
        <w:rPr>
          <w:rFonts w:ascii="Century Gothic" w:hAnsi="Century Gothic"/>
        </w:rPr>
      </w:pPr>
      <w:r w:rsidRPr="00265C8C">
        <w:rPr>
          <w:rFonts w:ascii="Century Gothic" w:hAnsi="Century Gothic"/>
        </w:rPr>
        <w:t xml:space="preserve">The structural components </w:t>
      </w:r>
      <w:proofErr w:type="gramStart"/>
      <w:r w:rsidRPr="00265C8C">
        <w:rPr>
          <w:rFonts w:ascii="Century Gothic" w:hAnsi="Century Gothic"/>
        </w:rPr>
        <w:t>does</w:t>
      </w:r>
      <w:proofErr w:type="gramEnd"/>
      <w:r w:rsidRPr="00265C8C">
        <w:rPr>
          <w:rFonts w:ascii="Century Gothic" w:hAnsi="Century Gothic"/>
        </w:rPr>
        <w:t xml:space="preserve"> not require additional measures to protect against excessive moistening.</w:t>
      </w:r>
    </w:p>
    <w:p w:rsidR="009063BD" w:rsidRPr="009063BD" w:rsidRDefault="009063BD" w:rsidP="009063BD">
      <w:pPr>
        <w:pStyle w:val="a6"/>
        <w:spacing w:before="2"/>
        <w:rPr>
          <w:rFonts w:ascii="Century Gothic"/>
          <w:sz w:val="23"/>
        </w:rPr>
      </w:pPr>
    </w:p>
    <w:p w:rsidR="009063BD" w:rsidRPr="009063BD" w:rsidRDefault="009063BD" w:rsidP="009063BD">
      <w:pPr>
        <w:pStyle w:val="1"/>
      </w:pPr>
      <w:r w:rsidRPr="00265C8C">
        <w:rPr>
          <w:w w:val="110"/>
        </w:rPr>
        <w:t>Conclusion</w:t>
      </w:r>
    </w:p>
    <w:p w:rsidR="009063BD" w:rsidRPr="009063BD" w:rsidRDefault="009063BD" w:rsidP="009063BD">
      <w:pPr>
        <w:pStyle w:val="a6"/>
        <w:spacing w:before="12"/>
        <w:rPr>
          <w:rFonts w:ascii="Century Gothic"/>
        </w:rPr>
      </w:pPr>
    </w:p>
    <w:p w:rsidR="009063BD" w:rsidRPr="009063BD" w:rsidRDefault="009063BD" w:rsidP="009063BD">
      <w:pPr>
        <w:pStyle w:val="a6"/>
        <w:spacing w:line="235" w:lineRule="auto"/>
        <w:ind w:left="100" w:right="737"/>
      </w:pPr>
      <w:r w:rsidRPr="00265C8C">
        <w:t>The structure is designed to meet the requirements of SP 50.13330.2012 "Thermal protection of buildings" and SP 131.13330.2012 "Construction Climatology".</w:t>
      </w:r>
    </w:p>
    <w:p w:rsidR="009063BD" w:rsidRPr="009063BD" w:rsidRDefault="009063BD" w:rsidP="009063BD">
      <w:pPr>
        <w:pStyle w:val="a6"/>
        <w:spacing w:before="173" w:line="350" w:lineRule="auto"/>
        <w:ind w:left="100" w:right="2782"/>
      </w:pPr>
      <w:r w:rsidRPr="00265C8C">
        <w:t>The thickness of the thermal insulation layer of ISOVER Sandwich Life is 110 mm. According to the calculation:</w:t>
      </w:r>
    </w:p>
    <w:p w:rsidR="005C37A8" w:rsidRDefault="009063BD" w:rsidP="005C37A8">
      <w:pPr>
        <w:pStyle w:val="a6"/>
        <w:numPr>
          <w:ilvl w:val="0"/>
          <w:numId w:val="1"/>
        </w:numPr>
        <w:spacing w:line="235" w:lineRule="auto"/>
        <w:ind w:right="2782"/>
      </w:pPr>
      <w:r w:rsidRPr="00265C8C">
        <w:t xml:space="preserve">The structural components meet the requirements for thermal protection. </w:t>
      </w:r>
    </w:p>
    <w:p w:rsidR="009063BD" w:rsidRPr="009063BD" w:rsidRDefault="009063BD" w:rsidP="005C37A8">
      <w:pPr>
        <w:pStyle w:val="a6"/>
        <w:numPr>
          <w:ilvl w:val="0"/>
          <w:numId w:val="1"/>
        </w:numPr>
        <w:spacing w:line="235" w:lineRule="auto"/>
        <w:ind w:right="2782"/>
      </w:pPr>
      <w:r w:rsidRPr="00265C8C">
        <w:t>The structural components meet the sanitary and hygienic requirements.</w:t>
      </w:r>
    </w:p>
    <w:p w:rsidR="009063BD" w:rsidRPr="009063BD" w:rsidRDefault="009063BD" w:rsidP="005C37A8">
      <w:pPr>
        <w:pStyle w:val="a6"/>
        <w:numPr>
          <w:ilvl w:val="0"/>
          <w:numId w:val="1"/>
        </w:numPr>
        <w:spacing w:line="281" w:lineRule="exact"/>
      </w:pPr>
      <w:r w:rsidRPr="00265C8C">
        <w:t xml:space="preserve">The structural components </w:t>
      </w:r>
      <w:proofErr w:type="gramStart"/>
      <w:r w:rsidRPr="00265C8C">
        <w:t>does</w:t>
      </w:r>
      <w:proofErr w:type="gramEnd"/>
      <w:r w:rsidRPr="00265C8C">
        <w:t xml:space="preserve"> not require additional measures to protect against excessive moistening.</w:t>
      </w:r>
    </w:p>
    <w:p w:rsidR="009063BD" w:rsidRPr="009063BD" w:rsidRDefault="009063BD" w:rsidP="009063BD">
      <w:pPr>
        <w:spacing w:line="281" w:lineRule="exact"/>
        <w:rPr>
          <w:lang w:val="en-US"/>
        </w:rPr>
        <w:sectPr w:rsidR="009063BD" w:rsidRPr="009063BD" w:rsidSect="002A5A8F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:rsidR="005C37A8" w:rsidRDefault="005C37A8" w:rsidP="009063BD">
      <w:pPr>
        <w:pStyle w:val="1"/>
        <w:spacing w:before="80"/>
      </w:pPr>
    </w:p>
    <w:p w:rsidR="009063BD" w:rsidRDefault="009063BD" w:rsidP="009063BD">
      <w:pPr>
        <w:pStyle w:val="1"/>
        <w:spacing w:before="80"/>
      </w:pPr>
      <w:r>
        <w:t>Where to buy</w:t>
      </w:r>
    </w:p>
    <w:p w:rsidR="009063BD" w:rsidRDefault="009063BD" w:rsidP="009063BD">
      <w:pPr>
        <w:pStyle w:val="a6"/>
        <w:rPr>
          <w:rFonts w:ascii="Century Gothic"/>
          <w:sz w:val="25"/>
        </w:rPr>
      </w:pPr>
    </w:p>
    <w:tbl>
      <w:tblPr>
        <w:tblStyle w:val="TableNormal0"/>
        <w:tblW w:w="10365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4316"/>
      </w:tblGrid>
      <w:tr w:rsidR="009063BD" w:rsidRPr="005C37A8" w:rsidTr="005C37A8">
        <w:trPr>
          <w:trHeight w:val="645"/>
        </w:trPr>
        <w:tc>
          <w:tcPr>
            <w:tcW w:w="6049" w:type="dxa"/>
          </w:tcPr>
          <w:p w:rsidR="009063BD" w:rsidRPr="005C37A8" w:rsidRDefault="009063BD" w:rsidP="006908E8">
            <w:pPr>
              <w:pStyle w:val="TableParagraph"/>
              <w:spacing w:line="278" w:lineRule="exact"/>
              <w:ind w:left="90"/>
            </w:pPr>
            <w:r w:rsidRPr="005C37A8">
              <w:t>Saturn-Krasnodar JSC</w:t>
            </w:r>
          </w:p>
          <w:p w:rsidR="009063BD" w:rsidRPr="005C37A8" w:rsidRDefault="009063BD" w:rsidP="006908E8">
            <w:pPr>
              <w:pStyle w:val="TableParagraph"/>
              <w:spacing w:before="0" w:line="291" w:lineRule="exact"/>
              <w:ind w:left="90"/>
            </w:pPr>
            <w:r w:rsidRPr="005C37A8">
              <w:rPr>
                <w:rFonts w:ascii="Century Gothic" w:hAnsi="Century Gothic"/>
              </w:rPr>
              <w:t>Address:</w:t>
            </w:r>
            <w:r w:rsidRPr="005C37A8">
              <w:t xml:space="preserve"> Krasnodar, Krasnodar, </w:t>
            </w:r>
            <w:proofErr w:type="spellStart"/>
            <w:r w:rsidRPr="005C37A8">
              <w:t>Uralskaya</w:t>
            </w:r>
            <w:proofErr w:type="spellEnd"/>
            <w:r w:rsidRPr="005C37A8">
              <w:t xml:space="preserve"> St., bld. 128</w:t>
            </w:r>
          </w:p>
        </w:tc>
        <w:tc>
          <w:tcPr>
            <w:tcW w:w="4316" w:type="dxa"/>
          </w:tcPr>
          <w:p w:rsidR="009063BD" w:rsidRPr="005C37A8" w:rsidRDefault="009063BD" w:rsidP="006908E8">
            <w:pPr>
              <w:pStyle w:val="TableParagraph"/>
              <w:spacing w:before="21" w:line="291" w:lineRule="exact"/>
            </w:pPr>
            <w:r w:rsidRPr="005C37A8">
              <w:rPr>
                <w:rFonts w:ascii="Century Gothic" w:hAnsi="Century Gothic"/>
              </w:rPr>
              <w:t>Phone:</w:t>
            </w:r>
            <w:r w:rsidRPr="005C37A8">
              <w:t xml:space="preserve"> +7 (861) 212-66-00</w:t>
            </w:r>
          </w:p>
          <w:p w:rsidR="009063BD" w:rsidRPr="005C37A8" w:rsidRDefault="009063BD" w:rsidP="006908E8">
            <w:pPr>
              <w:pStyle w:val="TableParagraph"/>
              <w:spacing w:before="0" w:line="291" w:lineRule="exact"/>
            </w:pPr>
            <w:r w:rsidRPr="005C37A8">
              <w:rPr>
                <w:rFonts w:ascii="Century Gothic" w:hAnsi="Century Gothic"/>
              </w:rPr>
              <w:t xml:space="preserve">Website: </w:t>
            </w:r>
            <w:hyperlink r:id="rId38" w:history="1">
              <w:r w:rsidRPr="005C37A8">
                <w:t>http://krd.saturn.net</w:t>
              </w:r>
            </w:hyperlink>
          </w:p>
        </w:tc>
      </w:tr>
      <w:tr w:rsidR="009063BD" w:rsidRPr="005C37A8" w:rsidTr="005C37A8">
        <w:trPr>
          <w:trHeight w:val="645"/>
        </w:trPr>
        <w:tc>
          <w:tcPr>
            <w:tcW w:w="6049" w:type="dxa"/>
          </w:tcPr>
          <w:p w:rsidR="009063BD" w:rsidRPr="005C37A8" w:rsidRDefault="009063BD" w:rsidP="006908E8">
            <w:pPr>
              <w:pStyle w:val="TableParagraph"/>
              <w:spacing w:line="278" w:lineRule="exact"/>
              <w:ind w:left="90"/>
            </w:pPr>
            <w:r w:rsidRPr="005C37A8">
              <w:t xml:space="preserve">GK </w:t>
            </w:r>
            <w:proofErr w:type="spellStart"/>
            <w:r w:rsidRPr="005C37A8">
              <w:t>Sibirskiy</w:t>
            </w:r>
            <w:proofErr w:type="spellEnd"/>
            <w:r w:rsidRPr="005C37A8">
              <w:t xml:space="preserve"> </w:t>
            </w:r>
            <w:proofErr w:type="spellStart"/>
            <w:r w:rsidRPr="005C37A8">
              <w:t>Biznes</w:t>
            </w:r>
            <w:proofErr w:type="spellEnd"/>
          </w:p>
          <w:p w:rsidR="009063BD" w:rsidRPr="005C37A8" w:rsidRDefault="009063BD" w:rsidP="006908E8">
            <w:pPr>
              <w:pStyle w:val="TableParagraph"/>
              <w:spacing w:before="0" w:line="291" w:lineRule="exact"/>
              <w:ind w:left="90"/>
            </w:pPr>
            <w:r w:rsidRPr="005C37A8">
              <w:rPr>
                <w:rFonts w:ascii="Century Gothic" w:hAnsi="Century Gothic"/>
              </w:rPr>
              <w:t>Address:</w:t>
            </w:r>
            <w:r w:rsidRPr="005C37A8">
              <w:t xml:space="preserve"> Krasnodar, Krasnodar, </w:t>
            </w:r>
            <w:proofErr w:type="spellStart"/>
            <w:r w:rsidRPr="005C37A8">
              <w:t>Ippodromnaya</w:t>
            </w:r>
            <w:proofErr w:type="spellEnd"/>
            <w:r w:rsidRPr="005C37A8">
              <w:t xml:space="preserve"> Str. 1/1</w:t>
            </w:r>
          </w:p>
        </w:tc>
        <w:tc>
          <w:tcPr>
            <w:tcW w:w="4316" w:type="dxa"/>
          </w:tcPr>
          <w:p w:rsidR="009063BD" w:rsidRPr="005C37A8" w:rsidRDefault="009063BD" w:rsidP="006908E8">
            <w:pPr>
              <w:pStyle w:val="TableParagraph"/>
              <w:spacing w:before="21" w:line="291" w:lineRule="exact"/>
            </w:pPr>
            <w:r w:rsidRPr="005C37A8">
              <w:rPr>
                <w:rFonts w:ascii="Century Gothic" w:hAnsi="Century Gothic"/>
              </w:rPr>
              <w:t>Phone:</w:t>
            </w:r>
            <w:r w:rsidRPr="005C37A8">
              <w:t xml:space="preserve"> +7 (861) 210-04-10</w:t>
            </w:r>
          </w:p>
          <w:p w:rsidR="009063BD" w:rsidRPr="005C37A8" w:rsidRDefault="009063BD" w:rsidP="006908E8">
            <w:pPr>
              <w:pStyle w:val="TableParagraph"/>
              <w:spacing w:before="0" w:line="291" w:lineRule="exact"/>
            </w:pPr>
            <w:r w:rsidRPr="005C37A8">
              <w:rPr>
                <w:rFonts w:ascii="Century Gothic" w:hAnsi="Century Gothic"/>
              </w:rPr>
              <w:t xml:space="preserve">Website: </w:t>
            </w:r>
            <w:hyperlink r:id="rId39" w:history="1">
              <w:r w:rsidRPr="005C37A8">
                <w:t>http://www.sbiznes.ru</w:t>
              </w:r>
            </w:hyperlink>
          </w:p>
        </w:tc>
      </w:tr>
      <w:tr w:rsidR="009063BD" w:rsidRPr="005C37A8" w:rsidTr="005C37A8">
        <w:trPr>
          <w:trHeight w:val="645"/>
        </w:trPr>
        <w:tc>
          <w:tcPr>
            <w:tcW w:w="6049" w:type="dxa"/>
          </w:tcPr>
          <w:p w:rsidR="009063BD" w:rsidRPr="005C37A8" w:rsidRDefault="009063BD" w:rsidP="006908E8">
            <w:pPr>
              <w:pStyle w:val="TableParagraph"/>
              <w:spacing w:line="276" w:lineRule="exact"/>
              <w:ind w:left="90"/>
            </w:pPr>
            <w:r w:rsidRPr="005C37A8">
              <w:t xml:space="preserve">GK </w:t>
            </w:r>
            <w:proofErr w:type="spellStart"/>
            <w:r w:rsidRPr="005C37A8">
              <w:t>Sibirskiy</w:t>
            </w:r>
            <w:proofErr w:type="spellEnd"/>
            <w:r w:rsidRPr="005C37A8">
              <w:t xml:space="preserve"> </w:t>
            </w:r>
            <w:proofErr w:type="spellStart"/>
            <w:r w:rsidRPr="005C37A8">
              <w:t>Biznes</w:t>
            </w:r>
            <w:proofErr w:type="spellEnd"/>
          </w:p>
          <w:p w:rsidR="009063BD" w:rsidRPr="005C37A8" w:rsidRDefault="009063BD" w:rsidP="006908E8">
            <w:pPr>
              <w:pStyle w:val="TableParagraph"/>
              <w:spacing w:before="0" w:line="289" w:lineRule="exact"/>
              <w:ind w:left="90"/>
            </w:pPr>
            <w:r w:rsidRPr="005C37A8">
              <w:rPr>
                <w:rFonts w:ascii="Century Gothic" w:hAnsi="Century Gothic"/>
              </w:rPr>
              <w:t>Address:</w:t>
            </w:r>
            <w:r w:rsidRPr="005C37A8">
              <w:t xml:space="preserve"> Krasnodar, Krasnodar, </w:t>
            </w:r>
            <w:proofErr w:type="spellStart"/>
            <w:r w:rsidRPr="005C37A8">
              <w:t>Ippodromnaya</w:t>
            </w:r>
            <w:proofErr w:type="spellEnd"/>
            <w:r w:rsidRPr="005C37A8">
              <w:t xml:space="preserve"> Str. 1/1</w:t>
            </w:r>
          </w:p>
        </w:tc>
        <w:tc>
          <w:tcPr>
            <w:tcW w:w="4316" w:type="dxa"/>
          </w:tcPr>
          <w:p w:rsidR="009063BD" w:rsidRPr="005C37A8" w:rsidRDefault="009063BD" w:rsidP="006908E8">
            <w:pPr>
              <w:pStyle w:val="TableParagraph"/>
              <w:spacing w:before="21" w:line="289" w:lineRule="exact"/>
            </w:pPr>
            <w:r w:rsidRPr="005C37A8">
              <w:rPr>
                <w:rFonts w:ascii="Century Gothic" w:hAnsi="Century Gothic"/>
              </w:rPr>
              <w:t>Phone:</w:t>
            </w:r>
            <w:r w:rsidRPr="005C37A8">
              <w:t xml:space="preserve"> +7 (861) 210-08-87</w:t>
            </w:r>
          </w:p>
          <w:p w:rsidR="009063BD" w:rsidRPr="005C37A8" w:rsidRDefault="009063BD" w:rsidP="006908E8">
            <w:pPr>
              <w:pStyle w:val="TableParagraph"/>
              <w:spacing w:before="0" w:line="289" w:lineRule="exact"/>
            </w:pPr>
            <w:r w:rsidRPr="005C37A8">
              <w:rPr>
                <w:rFonts w:ascii="Century Gothic" w:hAnsi="Century Gothic"/>
              </w:rPr>
              <w:t xml:space="preserve">Website: </w:t>
            </w:r>
            <w:hyperlink r:id="rId40" w:history="1">
              <w:r w:rsidRPr="005C37A8">
                <w:t>http://www.sbiznes.ru</w:t>
              </w:r>
            </w:hyperlink>
          </w:p>
        </w:tc>
      </w:tr>
      <w:tr w:rsidR="009063BD" w:rsidRPr="005C37A8" w:rsidTr="005C37A8">
        <w:trPr>
          <w:trHeight w:val="927"/>
        </w:trPr>
        <w:tc>
          <w:tcPr>
            <w:tcW w:w="6049" w:type="dxa"/>
          </w:tcPr>
          <w:p w:rsidR="009063BD" w:rsidRPr="005C37A8" w:rsidRDefault="009063BD" w:rsidP="006908E8">
            <w:pPr>
              <w:pStyle w:val="TableParagraph"/>
              <w:spacing w:line="278" w:lineRule="exact"/>
              <w:ind w:left="90"/>
            </w:pPr>
            <w:r w:rsidRPr="005C37A8">
              <w:t>ALEA LLC</w:t>
            </w:r>
          </w:p>
          <w:p w:rsidR="009063BD" w:rsidRPr="005C37A8" w:rsidRDefault="009063BD" w:rsidP="006908E8">
            <w:pPr>
              <w:pStyle w:val="TableParagraph"/>
              <w:spacing w:before="0" w:line="235" w:lineRule="auto"/>
              <w:ind w:left="90" w:right="521"/>
            </w:pPr>
            <w:r w:rsidRPr="005C37A8">
              <w:rPr>
                <w:rFonts w:ascii="Century Gothic" w:hAnsi="Century Gothic"/>
              </w:rPr>
              <w:t>Address:</w:t>
            </w:r>
            <w:r w:rsidRPr="005C37A8">
              <w:t xml:space="preserve"> Krasnodar, Krasnodar, </w:t>
            </w:r>
            <w:proofErr w:type="spellStart"/>
            <w:r w:rsidRPr="005C37A8">
              <w:t>Novorossiyskaya</w:t>
            </w:r>
            <w:proofErr w:type="spellEnd"/>
            <w:r w:rsidRPr="005C37A8">
              <w:t xml:space="preserve"> Str. bld. 236</w:t>
            </w:r>
          </w:p>
        </w:tc>
        <w:tc>
          <w:tcPr>
            <w:tcW w:w="4316" w:type="dxa"/>
          </w:tcPr>
          <w:p w:rsidR="009063BD" w:rsidRPr="005C37A8" w:rsidRDefault="009063BD" w:rsidP="006908E8">
            <w:pPr>
              <w:pStyle w:val="TableParagraph"/>
              <w:spacing w:before="21" w:line="291" w:lineRule="exact"/>
            </w:pPr>
            <w:r w:rsidRPr="005C37A8">
              <w:rPr>
                <w:rFonts w:ascii="Century Gothic" w:hAnsi="Century Gothic"/>
              </w:rPr>
              <w:t>Phone:</w:t>
            </w:r>
            <w:r w:rsidRPr="005C37A8">
              <w:t xml:space="preserve"> 8-800-200-26-59</w:t>
            </w:r>
          </w:p>
          <w:p w:rsidR="009063BD" w:rsidRPr="005C37A8" w:rsidRDefault="009063BD" w:rsidP="006908E8">
            <w:pPr>
              <w:pStyle w:val="TableParagraph"/>
              <w:spacing w:before="0" w:line="291" w:lineRule="exact"/>
            </w:pPr>
            <w:r w:rsidRPr="005C37A8">
              <w:rPr>
                <w:rFonts w:ascii="Century Gothic" w:hAnsi="Century Gothic"/>
              </w:rPr>
              <w:t>Website:</w:t>
            </w:r>
            <w:r w:rsidRPr="005C37A8">
              <w:t xml:space="preserve"> https://krd.aleacompany.ru/</w:t>
            </w:r>
          </w:p>
        </w:tc>
      </w:tr>
      <w:tr w:rsidR="009063BD" w:rsidRPr="005C37A8" w:rsidTr="005C37A8">
        <w:trPr>
          <w:trHeight w:val="645"/>
        </w:trPr>
        <w:tc>
          <w:tcPr>
            <w:tcW w:w="6049" w:type="dxa"/>
          </w:tcPr>
          <w:p w:rsidR="009063BD" w:rsidRPr="005C37A8" w:rsidRDefault="009063BD" w:rsidP="006908E8">
            <w:pPr>
              <w:pStyle w:val="TableParagraph"/>
              <w:spacing w:line="278" w:lineRule="exact"/>
              <w:ind w:left="90"/>
            </w:pPr>
            <w:proofErr w:type="spellStart"/>
            <w:r w:rsidRPr="005C37A8">
              <w:t>GrandLine</w:t>
            </w:r>
            <w:proofErr w:type="spellEnd"/>
            <w:r w:rsidRPr="005C37A8">
              <w:t>-Center LLC</w:t>
            </w:r>
          </w:p>
          <w:p w:rsidR="009063BD" w:rsidRPr="005C37A8" w:rsidRDefault="009063BD" w:rsidP="006908E8">
            <w:pPr>
              <w:pStyle w:val="TableParagraph"/>
              <w:spacing w:before="0" w:line="291" w:lineRule="exact"/>
              <w:ind w:left="90"/>
            </w:pPr>
            <w:r w:rsidRPr="005C37A8">
              <w:rPr>
                <w:rFonts w:ascii="Century Gothic" w:hAnsi="Century Gothic"/>
              </w:rPr>
              <w:t>Address:</w:t>
            </w:r>
            <w:r w:rsidRPr="005C37A8">
              <w:t xml:space="preserve"> Krasnodar, Krasnodar, Dzerzhinsky </w:t>
            </w:r>
            <w:proofErr w:type="spellStart"/>
            <w:r w:rsidRPr="005C37A8">
              <w:t>Str</w:t>
            </w:r>
            <w:proofErr w:type="spellEnd"/>
            <w:r w:rsidRPr="005C37A8">
              <w:t xml:space="preserve">, bld. 112 </w:t>
            </w:r>
          </w:p>
        </w:tc>
        <w:tc>
          <w:tcPr>
            <w:tcW w:w="4316" w:type="dxa"/>
          </w:tcPr>
          <w:p w:rsidR="009063BD" w:rsidRPr="005C37A8" w:rsidRDefault="009063BD" w:rsidP="006908E8">
            <w:pPr>
              <w:pStyle w:val="TableParagraph"/>
              <w:spacing w:before="21" w:line="291" w:lineRule="exact"/>
            </w:pPr>
            <w:r w:rsidRPr="005C37A8">
              <w:rPr>
                <w:rFonts w:ascii="Century Gothic" w:hAnsi="Century Gothic"/>
              </w:rPr>
              <w:t>Phone:</w:t>
            </w:r>
            <w:r w:rsidRPr="005C37A8">
              <w:t xml:space="preserve"> +7 (861) 258-33-87</w:t>
            </w:r>
          </w:p>
          <w:p w:rsidR="009063BD" w:rsidRPr="005C37A8" w:rsidRDefault="009063BD" w:rsidP="006908E8">
            <w:pPr>
              <w:pStyle w:val="TableParagraph"/>
              <w:spacing w:before="0" w:line="291" w:lineRule="exact"/>
            </w:pPr>
            <w:r w:rsidRPr="005C37A8">
              <w:rPr>
                <w:rFonts w:ascii="Century Gothic" w:hAnsi="Century Gothic"/>
              </w:rPr>
              <w:t xml:space="preserve">Website: </w:t>
            </w:r>
            <w:hyperlink r:id="rId41" w:history="1">
              <w:r w:rsidRPr="005C37A8">
                <w:t>http://yugmontag.ru</w:t>
              </w:r>
            </w:hyperlink>
          </w:p>
        </w:tc>
      </w:tr>
      <w:tr w:rsidR="009063BD" w:rsidRPr="005C37A8" w:rsidTr="005C37A8">
        <w:trPr>
          <w:trHeight w:val="645"/>
        </w:trPr>
        <w:tc>
          <w:tcPr>
            <w:tcW w:w="6049" w:type="dxa"/>
          </w:tcPr>
          <w:p w:rsidR="009063BD" w:rsidRPr="005C37A8" w:rsidRDefault="009063BD" w:rsidP="006908E8">
            <w:pPr>
              <w:pStyle w:val="TableParagraph"/>
              <w:spacing w:line="278" w:lineRule="exact"/>
              <w:ind w:left="90"/>
            </w:pPr>
            <w:r w:rsidRPr="005C37A8">
              <w:t>METAL PROFILE Company LLC</w:t>
            </w:r>
          </w:p>
          <w:p w:rsidR="009063BD" w:rsidRPr="005C37A8" w:rsidRDefault="009063BD" w:rsidP="006908E8">
            <w:pPr>
              <w:pStyle w:val="TableParagraph"/>
              <w:spacing w:before="0" w:line="291" w:lineRule="exact"/>
              <w:ind w:left="90"/>
            </w:pPr>
            <w:r w:rsidRPr="005C37A8">
              <w:rPr>
                <w:rFonts w:ascii="Century Gothic" w:hAnsi="Century Gothic"/>
              </w:rPr>
              <w:t>Address:</w:t>
            </w:r>
            <w:r w:rsidRPr="005C37A8">
              <w:t xml:space="preserve"> Krasnodar, Krasnodar, </w:t>
            </w:r>
            <w:proofErr w:type="spellStart"/>
            <w:r w:rsidRPr="005C37A8">
              <w:t>Garazhnaya</w:t>
            </w:r>
            <w:proofErr w:type="spellEnd"/>
            <w:r w:rsidRPr="005C37A8">
              <w:t xml:space="preserve"> Str., bld. 91</w:t>
            </w:r>
          </w:p>
        </w:tc>
        <w:tc>
          <w:tcPr>
            <w:tcW w:w="4316" w:type="dxa"/>
          </w:tcPr>
          <w:p w:rsidR="009063BD" w:rsidRPr="005C37A8" w:rsidRDefault="009063BD" w:rsidP="006908E8">
            <w:pPr>
              <w:pStyle w:val="TableParagraph"/>
              <w:spacing w:before="21" w:line="291" w:lineRule="exact"/>
            </w:pPr>
            <w:r w:rsidRPr="005C37A8">
              <w:rPr>
                <w:rFonts w:ascii="Century Gothic" w:hAnsi="Century Gothic"/>
              </w:rPr>
              <w:t>Phone:</w:t>
            </w:r>
            <w:r w:rsidRPr="005C37A8">
              <w:t xml:space="preserve"> +7 (861) 253-53-70</w:t>
            </w:r>
          </w:p>
          <w:p w:rsidR="009063BD" w:rsidRPr="005C37A8" w:rsidRDefault="009063BD" w:rsidP="006908E8">
            <w:pPr>
              <w:pStyle w:val="TableParagraph"/>
              <w:spacing w:before="0" w:line="291" w:lineRule="exact"/>
            </w:pPr>
            <w:r w:rsidRPr="005C37A8">
              <w:rPr>
                <w:rFonts w:ascii="Century Gothic" w:hAnsi="Century Gothic"/>
              </w:rPr>
              <w:t xml:space="preserve">Website: </w:t>
            </w:r>
            <w:hyperlink r:id="rId42" w:history="1">
              <w:r w:rsidRPr="005C37A8">
                <w:t>http://metallprofil.ru</w:t>
              </w:r>
            </w:hyperlink>
          </w:p>
        </w:tc>
      </w:tr>
      <w:tr w:rsidR="009063BD" w:rsidRPr="005C37A8" w:rsidTr="005C37A8">
        <w:trPr>
          <w:trHeight w:val="645"/>
        </w:trPr>
        <w:tc>
          <w:tcPr>
            <w:tcW w:w="6049" w:type="dxa"/>
          </w:tcPr>
          <w:p w:rsidR="009063BD" w:rsidRPr="005C37A8" w:rsidRDefault="009063BD" w:rsidP="006908E8">
            <w:pPr>
              <w:pStyle w:val="TableParagraph"/>
              <w:spacing w:line="278" w:lineRule="exact"/>
              <w:ind w:left="90"/>
            </w:pPr>
            <w:r w:rsidRPr="005C37A8">
              <w:t>Contrast LLC</w:t>
            </w:r>
          </w:p>
          <w:p w:rsidR="009063BD" w:rsidRPr="005C37A8" w:rsidRDefault="009063BD" w:rsidP="006908E8">
            <w:pPr>
              <w:pStyle w:val="TableParagraph"/>
              <w:spacing w:before="0" w:line="291" w:lineRule="exact"/>
              <w:ind w:left="90"/>
            </w:pPr>
            <w:r w:rsidRPr="005C37A8">
              <w:rPr>
                <w:rFonts w:ascii="Century Gothic" w:hAnsi="Century Gothic"/>
              </w:rPr>
              <w:t>Address:</w:t>
            </w:r>
            <w:r w:rsidRPr="005C37A8">
              <w:t xml:space="preserve"> Krasnodar, Krasnodar, </w:t>
            </w:r>
            <w:proofErr w:type="spellStart"/>
            <w:r w:rsidRPr="005C37A8">
              <w:t>Dimitrova</w:t>
            </w:r>
            <w:proofErr w:type="spellEnd"/>
            <w:r w:rsidRPr="005C37A8">
              <w:t xml:space="preserve"> Str., bld. 11/3</w:t>
            </w:r>
          </w:p>
        </w:tc>
        <w:tc>
          <w:tcPr>
            <w:tcW w:w="4316" w:type="dxa"/>
          </w:tcPr>
          <w:p w:rsidR="009063BD" w:rsidRPr="005C37A8" w:rsidRDefault="009063BD" w:rsidP="006908E8">
            <w:pPr>
              <w:pStyle w:val="TableParagraph"/>
              <w:spacing w:before="21" w:line="291" w:lineRule="exact"/>
            </w:pPr>
            <w:r w:rsidRPr="005C37A8">
              <w:rPr>
                <w:rFonts w:ascii="Century Gothic" w:hAnsi="Century Gothic"/>
              </w:rPr>
              <w:t>Phone:</w:t>
            </w:r>
            <w:r w:rsidRPr="005C37A8">
              <w:t xml:space="preserve"> +7 (861) 212-30-25</w:t>
            </w:r>
          </w:p>
          <w:p w:rsidR="009063BD" w:rsidRPr="005C37A8" w:rsidRDefault="009063BD" w:rsidP="006908E8">
            <w:pPr>
              <w:pStyle w:val="TableParagraph"/>
              <w:spacing w:before="0" w:line="291" w:lineRule="exact"/>
            </w:pPr>
            <w:r w:rsidRPr="005C37A8">
              <w:rPr>
                <w:rFonts w:ascii="Century Gothic" w:hAnsi="Century Gothic"/>
              </w:rPr>
              <w:t xml:space="preserve">Website: </w:t>
            </w:r>
            <w:hyperlink r:id="rId43" w:history="1">
              <w:r w:rsidRPr="005C37A8">
                <w:t>http://krdregion.ru</w:t>
              </w:r>
            </w:hyperlink>
          </w:p>
        </w:tc>
      </w:tr>
      <w:tr w:rsidR="009063BD" w:rsidRPr="005C37A8" w:rsidTr="005C37A8">
        <w:trPr>
          <w:trHeight w:val="938"/>
        </w:trPr>
        <w:tc>
          <w:tcPr>
            <w:tcW w:w="6049" w:type="dxa"/>
          </w:tcPr>
          <w:p w:rsidR="009063BD" w:rsidRPr="005C37A8" w:rsidRDefault="009063BD" w:rsidP="006908E8">
            <w:pPr>
              <w:pStyle w:val="TableParagraph"/>
              <w:spacing w:line="278" w:lineRule="exact"/>
              <w:ind w:left="90"/>
            </w:pPr>
            <w:r w:rsidRPr="005C37A8">
              <w:t>MIA Construction LLC</w:t>
            </w:r>
          </w:p>
          <w:p w:rsidR="009063BD" w:rsidRPr="005C37A8" w:rsidRDefault="009063BD" w:rsidP="006908E8">
            <w:pPr>
              <w:pStyle w:val="TableParagraph"/>
              <w:spacing w:before="0" w:line="235" w:lineRule="auto"/>
              <w:ind w:left="90" w:right="253"/>
            </w:pPr>
            <w:r w:rsidRPr="005C37A8">
              <w:rPr>
                <w:rFonts w:ascii="Century Gothic" w:hAnsi="Century Gothic"/>
              </w:rPr>
              <w:t>Address:</w:t>
            </w:r>
            <w:r w:rsidRPr="005C37A8">
              <w:t xml:space="preserve"> Krasnodar, Krasnodar, </w:t>
            </w:r>
            <w:proofErr w:type="spellStart"/>
            <w:r w:rsidRPr="005C37A8">
              <w:t>Kommunarov</w:t>
            </w:r>
            <w:proofErr w:type="spellEnd"/>
            <w:r w:rsidRPr="005C37A8">
              <w:t xml:space="preserve"> Str., 268, A, office 80</w:t>
            </w:r>
          </w:p>
        </w:tc>
        <w:tc>
          <w:tcPr>
            <w:tcW w:w="4316" w:type="dxa"/>
          </w:tcPr>
          <w:p w:rsidR="009063BD" w:rsidRPr="005C37A8" w:rsidRDefault="009063BD" w:rsidP="006908E8">
            <w:pPr>
              <w:pStyle w:val="TableParagraph"/>
              <w:spacing w:before="21"/>
            </w:pPr>
            <w:r w:rsidRPr="005C37A8">
              <w:rPr>
                <w:rFonts w:ascii="Century Gothic" w:hAnsi="Century Gothic"/>
              </w:rPr>
              <w:t>Phone:</w:t>
            </w:r>
            <w:r w:rsidRPr="005C37A8">
              <w:t xml:space="preserve"> +7 (918) 368-82-18</w:t>
            </w:r>
          </w:p>
        </w:tc>
      </w:tr>
      <w:tr w:rsidR="009063BD" w:rsidRPr="005C37A8" w:rsidTr="005C37A8">
        <w:trPr>
          <w:trHeight w:val="917"/>
        </w:trPr>
        <w:tc>
          <w:tcPr>
            <w:tcW w:w="6049" w:type="dxa"/>
          </w:tcPr>
          <w:p w:rsidR="009063BD" w:rsidRPr="005C37A8" w:rsidRDefault="009063BD" w:rsidP="006908E8">
            <w:pPr>
              <w:pStyle w:val="TableParagraph"/>
              <w:spacing w:before="24" w:line="278" w:lineRule="exact"/>
              <w:ind w:left="90"/>
            </w:pPr>
            <w:r w:rsidRPr="005C37A8">
              <w:t xml:space="preserve">Opt </w:t>
            </w:r>
            <w:proofErr w:type="spellStart"/>
            <w:r w:rsidRPr="005C37A8">
              <w:t>dlya</w:t>
            </w:r>
            <w:proofErr w:type="spellEnd"/>
            <w:r w:rsidRPr="005C37A8">
              <w:t xml:space="preserve"> </w:t>
            </w:r>
            <w:proofErr w:type="spellStart"/>
            <w:r w:rsidRPr="005C37A8">
              <w:t>Optovikov</w:t>
            </w:r>
            <w:proofErr w:type="spellEnd"/>
            <w:r w:rsidRPr="005C37A8">
              <w:t xml:space="preserve"> LLC</w:t>
            </w:r>
          </w:p>
          <w:p w:rsidR="009063BD" w:rsidRPr="005C37A8" w:rsidRDefault="009063BD" w:rsidP="006908E8">
            <w:pPr>
              <w:pStyle w:val="TableParagraph"/>
              <w:spacing w:before="4" w:line="225" w:lineRule="auto"/>
              <w:ind w:left="90" w:right="421"/>
            </w:pPr>
            <w:r w:rsidRPr="005C37A8">
              <w:rPr>
                <w:rFonts w:ascii="Century Gothic" w:hAnsi="Century Gothic"/>
              </w:rPr>
              <w:t>Address:</w:t>
            </w:r>
            <w:r w:rsidRPr="005C37A8">
              <w:t xml:space="preserve"> Krasnodar, Krasnodar, </w:t>
            </w:r>
            <w:proofErr w:type="spellStart"/>
            <w:r w:rsidRPr="005C37A8">
              <w:t>Dalnaya</w:t>
            </w:r>
            <w:proofErr w:type="spellEnd"/>
            <w:r w:rsidRPr="005C37A8">
              <w:t xml:space="preserve"> Str., </w:t>
            </w:r>
            <w:proofErr w:type="spellStart"/>
            <w:r w:rsidRPr="005C37A8">
              <w:t>bld</w:t>
            </w:r>
            <w:proofErr w:type="spellEnd"/>
            <w:r w:rsidRPr="005C37A8">
              <w:t xml:space="preserve"> 43, office 404</w:t>
            </w:r>
          </w:p>
        </w:tc>
        <w:tc>
          <w:tcPr>
            <w:tcW w:w="4316" w:type="dxa"/>
          </w:tcPr>
          <w:p w:rsidR="009063BD" w:rsidRPr="005C37A8" w:rsidRDefault="009063BD" w:rsidP="006908E8">
            <w:pPr>
              <w:pStyle w:val="TableParagraph"/>
              <w:spacing w:before="10" w:line="291" w:lineRule="exact"/>
            </w:pPr>
            <w:r w:rsidRPr="005C37A8">
              <w:rPr>
                <w:rFonts w:ascii="Century Gothic" w:hAnsi="Century Gothic"/>
              </w:rPr>
              <w:t>Phone:</w:t>
            </w:r>
            <w:r w:rsidRPr="005C37A8">
              <w:t xml:space="preserve"> +7 (861) 225-28-08</w:t>
            </w:r>
          </w:p>
          <w:p w:rsidR="009063BD" w:rsidRPr="005C37A8" w:rsidRDefault="009063BD" w:rsidP="006908E8">
            <w:pPr>
              <w:pStyle w:val="TableParagraph"/>
              <w:spacing w:before="0" w:line="291" w:lineRule="exact"/>
            </w:pPr>
            <w:r w:rsidRPr="005C37A8">
              <w:rPr>
                <w:rFonts w:ascii="Century Gothic" w:hAnsi="Century Gothic"/>
              </w:rPr>
              <w:t xml:space="preserve">Website: </w:t>
            </w:r>
            <w:hyperlink r:id="rId44" w:history="1">
              <w:r w:rsidRPr="005C37A8">
                <w:t>http://barta.su</w:t>
              </w:r>
            </w:hyperlink>
          </w:p>
        </w:tc>
      </w:tr>
      <w:tr w:rsidR="009063BD" w:rsidRPr="005C37A8" w:rsidTr="005C37A8">
        <w:trPr>
          <w:trHeight w:val="645"/>
        </w:trPr>
        <w:tc>
          <w:tcPr>
            <w:tcW w:w="6049" w:type="dxa"/>
          </w:tcPr>
          <w:p w:rsidR="009063BD" w:rsidRPr="005C37A8" w:rsidRDefault="009063BD" w:rsidP="006908E8">
            <w:pPr>
              <w:pStyle w:val="TableParagraph"/>
              <w:spacing w:before="30" w:line="280" w:lineRule="exact"/>
              <w:ind w:left="90"/>
            </w:pPr>
            <w:r w:rsidRPr="005C37A8">
              <w:t>PORT LLC</w:t>
            </w:r>
          </w:p>
          <w:p w:rsidR="009063BD" w:rsidRPr="005C37A8" w:rsidRDefault="009063BD" w:rsidP="006908E8">
            <w:pPr>
              <w:pStyle w:val="TableParagraph"/>
              <w:spacing w:before="0" w:line="293" w:lineRule="exact"/>
              <w:ind w:left="90"/>
            </w:pPr>
            <w:r w:rsidRPr="005C37A8">
              <w:rPr>
                <w:rFonts w:ascii="Century Gothic" w:hAnsi="Century Gothic"/>
              </w:rPr>
              <w:t>Address:</w:t>
            </w:r>
            <w:r w:rsidRPr="005C37A8">
              <w:t xml:space="preserve"> Krasnodar, Krasnodar, </w:t>
            </w:r>
            <w:proofErr w:type="spellStart"/>
            <w:r w:rsidRPr="005C37A8">
              <w:t>Aeroportovsky</w:t>
            </w:r>
            <w:proofErr w:type="spellEnd"/>
            <w:r w:rsidRPr="005C37A8">
              <w:t xml:space="preserve"> </w:t>
            </w:r>
            <w:proofErr w:type="spellStart"/>
            <w:r w:rsidRPr="005C37A8">
              <w:t>ave.</w:t>
            </w:r>
            <w:proofErr w:type="spellEnd"/>
            <w:r w:rsidRPr="005C37A8">
              <w:t xml:space="preserve"> bld.8</w:t>
            </w:r>
          </w:p>
        </w:tc>
        <w:tc>
          <w:tcPr>
            <w:tcW w:w="4316" w:type="dxa"/>
          </w:tcPr>
          <w:p w:rsidR="009063BD" w:rsidRPr="005C37A8" w:rsidRDefault="009063BD" w:rsidP="006908E8">
            <w:pPr>
              <w:pStyle w:val="TableParagraph"/>
              <w:spacing w:before="17" w:line="293" w:lineRule="exact"/>
            </w:pPr>
            <w:r w:rsidRPr="005C37A8">
              <w:rPr>
                <w:rFonts w:ascii="Century Gothic" w:hAnsi="Century Gothic"/>
              </w:rPr>
              <w:t>Phone:</w:t>
            </w:r>
            <w:r w:rsidRPr="005C37A8">
              <w:t xml:space="preserve"> +7 (928) 257-28-98</w:t>
            </w:r>
          </w:p>
          <w:p w:rsidR="009063BD" w:rsidRPr="005C37A8" w:rsidRDefault="009063BD" w:rsidP="006908E8">
            <w:pPr>
              <w:pStyle w:val="TableParagraph"/>
              <w:spacing w:before="0" w:line="293" w:lineRule="exact"/>
            </w:pPr>
            <w:r w:rsidRPr="005C37A8">
              <w:rPr>
                <w:rFonts w:ascii="Century Gothic" w:hAnsi="Century Gothic"/>
              </w:rPr>
              <w:t xml:space="preserve">Website: </w:t>
            </w:r>
            <w:hyperlink r:id="rId45" w:history="1">
              <w:r w:rsidRPr="005C37A8">
                <w:t>http://opt-port.ru</w:t>
              </w:r>
            </w:hyperlink>
          </w:p>
        </w:tc>
      </w:tr>
      <w:tr w:rsidR="009063BD" w:rsidRPr="005C37A8" w:rsidTr="005C37A8">
        <w:trPr>
          <w:trHeight w:val="927"/>
        </w:trPr>
        <w:tc>
          <w:tcPr>
            <w:tcW w:w="6049" w:type="dxa"/>
          </w:tcPr>
          <w:p w:rsidR="009063BD" w:rsidRPr="005C37A8" w:rsidRDefault="009063BD" w:rsidP="006908E8">
            <w:pPr>
              <w:pStyle w:val="TableParagraph"/>
              <w:spacing w:line="278" w:lineRule="exact"/>
              <w:ind w:left="90"/>
            </w:pPr>
            <w:proofErr w:type="spellStart"/>
            <w:r w:rsidRPr="005C37A8">
              <w:t>SpetsTorg</w:t>
            </w:r>
            <w:proofErr w:type="spellEnd"/>
            <w:r w:rsidRPr="005C37A8">
              <w:t>-Krasnodar LLC</w:t>
            </w:r>
          </w:p>
          <w:p w:rsidR="009063BD" w:rsidRPr="005C37A8" w:rsidRDefault="009063BD" w:rsidP="006908E8">
            <w:pPr>
              <w:pStyle w:val="TableParagraph"/>
              <w:spacing w:before="0" w:line="235" w:lineRule="auto"/>
              <w:ind w:left="90" w:right="99"/>
            </w:pPr>
            <w:r w:rsidRPr="005C37A8">
              <w:rPr>
                <w:rFonts w:ascii="Century Gothic" w:hAnsi="Century Gothic"/>
              </w:rPr>
              <w:t>Address:</w:t>
            </w:r>
            <w:r w:rsidRPr="005C37A8">
              <w:t xml:space="preserve"> Krasnodar, Krasnodar, </w:t>
            </w:r>
            <w:proofErr w:type="spellStart"/>
            <w:r w:rsidRPr="005C37A8">
              <w:t>Uralskaya</w:t>
            </w:r>
            <w:proofErr w:type="spellEnd"/>
            <w:r w:rsidRPr="005C37A8">
              <w:t xml:space="preserve"> </w:t>
            </w:r>
            <w:proofErr w:type="spellStart"/>
            <w:r w:rsidRPr="005C37A8">
              <w:t>Ыtr</w:t>
            </w:r>
            <w:proofErr w:type="spellEnd"/>
            <w:r w:rsidRPr="005C37A8">
              <w:t>., 144, 3rd floor, office 313, 303</w:t>
            </w:r>
          </w:p>
        </w:tc>
        <w:tc>
          <w:tcPr>
            <w:tcW w:w="4316" w:type="dxa"/>
          </w:tcPr>
          <w:p w:rsidR="009063BD" w:rsidRPr="005C37A8" w:rsidRDefault="009063BD" w:rsidP="006908E8">
            <w:pPr>
              <w:pStyle w:val="TableParagraph"/>
              <w:spacing w:before="21" w:line="291" w:lineRule="exact"/>
            </w:pPr>
            <w:r w:rsidRPr="005C37A8">
              <w:rPr>
                <w:rFonts w:ascii="Century Gothic" w:hAnsi="Century Gothic"/>
              </w:rPr>
              <w:t>Phone:</w:t>
            </w:r>
            <w:r w:rsidRPr="005C37A8">
              <w:t xml:space="preserve"> +7 (861) 203-00-23</w:t>
            </w:r>
          </w:p>
          <w:p w:rsidR="009063BD" w:rsidRPr="005C37A8" w:rsidRDefault="009063BD" w:rsidP="006908E8">
            <w:pPr>
              <w:pStyle w:val="TableParagraph"/>
              <w:spacing w:before="0" w:line="291" w:lineRule="exact"/>
            </w:pPr>
            <w:r w:rsidRPr="005C37A8">
              <w:rPr>
                <w:rFonts w:ascii="Century Gothic" w:hAnsi="Century Gothic"/>
              </w:rPr>
              <w:t xml:space="preserve">Website: </w:t>
            </w:r>
            <w:hyperlink r:id="rId46" w:history="1">
              <w:r w:rsidRPr="005C37A8">
                <w:t>http://idalgo.su</w:t>
              </w:r>
            </w:hyperlink>
          </w:p>
        </w:tc>
      </w:tr>
      <w:tr w:rsidR="009063BD" w:rsidRPr="005C37A8" w:rsidTr="005C37A8">
        <w:trPr>
          <w:trHeight w:val="927"/>
        </w:trPr>
        <w:tc>
          <w:tcPr>
            <w:tcW w:w="6049" w:type="dxa"/>
          </w:tcPr>
          <w:p w:rsidR="009063BD" w:rsidRPr="005C37A8" w:rsidRDefault="009063BD" w:rsidP="006908E8">
            <w:pPr>
              <w:pStyle w:val="TableParagraph"/>
              <w:spacing w:line="278" w:lineRule="exact"/>
              <w:ind w:left="90"/>
            </w:pPr>
            <w:r w:rsidRPr="005C37A8">
              <w:t>TPC Edelweiss LLC</w:t>
            </w:r>
          </w:p>
          <w:p w:rsidR="009063BD" w:rsidRPr="005C37A8" w:rsidRDefault="009063BD" w:rsidP="006908E8">
            <w:pPr>
              <w:pStyle w:val="TableParagraph"/>
              <w:spacing w:before="0" w:line="235" w:lineRule="auto"/>
              <w:ind w:left="90" w:right="773"/>
            </w:pPr>
            <w:r w:rsidRPr="005C37A8">
              <w:rPr>
                <w:rFonts w:ascii="Century Gothic" w:hAnsi="Century Gothic"/>
              </w:rPr>
              <w:t>Address:</w:t>
            </w:r>
            <w:r w:rsidRPr="005C37A8">
              <w:t xml:space="preserve"> Krasnodar, Krasnodar, </w:t>
            </w:r>
            <w:proofErr w:type="spellStart"/>
            <w:r w:rsidRPr="005C37A8">
              <w:t>Severskiy</w:t>
            </w:r>
            <w:proofErr w:type="spellEnd"/>
            <w:r w:rsidRPr="005C37A8">
              <w:t xml:space="preserve"> district, urban-type settlement </w:t>
            </w:r>
            <w:proofErr w:type="spellStart"/>
            <w:r w:rsidRPr="005C37A8">
              <w:t>Afipsky</w:t>
            </w:r>
            <w:proofErr w:type="spellEnd"/>
            <w:r w:rsidRPr="005C37A8">
              <w:t xml:space="preserve">, </w:t>
            </w:r>
            <w:proofErr w:type="spellStart"/>
            <w:r w:rsidRPr="005C37A8">
              <w:t>Smolenskoye</w:t>
            </w:r>
            <w:proofErr w:type="spellEnd"/>
            <w:r w:rsidRPr="005C37A8">
              <w:t xml:space="preserve"> </w:t>
            </w:r>
            <w:proofErr w:type="spellStart"/>
            <w:r w:rsidRPr="005C37A8">
              <w:t>shosse</w:t>
            </w:r>
            <w:proofErr w:type="spellEnd"/>
            <w:r w:rsidRPr="005C37A8">
              <w:t>, bld. 8</w:t>
            </w:r>
          </w:p>
        </w:tc>
        <w:tc>
          <w:tcPr>
            <w:tcW w:w="4316" w:type="dxa"/>
          </w:tcPr>
          <w:p w:rsidR="009063BD" w:rsidRPr="005C37A8" w:rsidRDefault="009063BD" w:rsidP="006908E8">
            <w:pPr>
              <w:pStyle w:val="TableParagraph"/>
              <w:spacing w:before="21" w:line="291" w:lineRule="exact"/>
            </w:pPr>
            <w:r w:rsidRPr="005C37A8">
              <w:rPr>
                <w:rFonts w:ascii="Century Gothic" w:hAnsi="Century Gothic"/>
              </w:rPr>
              <w:t>Phone:</w:t>
            </w:r>
            <w:r w:rsidRPr="005C37A8">
              <w:t xml:space="preserve"> +7 (861) 279-01-00</w:t>
            </w:r>
          </w:p>
          <w:p w:rsidR="009063BD" w:rsidRPr="005C37A8" w:rsidRDefault="009063BD" w:rsidP="006908E8">
            <w:pPr>
              <w:pStyle w:val="TableParagraph"/>
              <w:spacing w:before="0" w:line="291" w:lineRule="exact"/>
            </w:pPr>
            <w:r w:rsidRPr="005C37A8">
              <w:rPr>
                <w:rFonts w:ascii="Century Gothic" w:hAnsi="Century Gothic"/>
              </w:rPr>
              <w:t xml:space="preserve">Website: </w:t>
            </w:r>
            <w:hyperlink r:id="rId47" w:history="1">
              <w:r w:rsidRPr="005C37A8">
                <w:t>http://eweiss.ru</w:t>
              </w:r>
            </w:hyperlink>
          </w:p>
        </w:tc>
      </w:tr>
      <w:tr w:rsidR="009063BD" w:rsidRPr="005C37A8" w:rsidTr="005C37A8">
        <w:trPr>
          <w:trHeight w:val="645"/>
        </w:trPr>
        <w:tc>
          <w:tcPr>
            <w:tcW w:w="6049" w:type="dxa"/>
          </w:tcPr>
          <w:p w:rsidR="009063BD" w:rsidRPr="005C37A8" w:rsidRDefault="009063BD" w:rsidP="006908E8">
            <w:pPr>
              <w:pStyle w:val="TableParagraph"/>
              <w:spacing w:line="278" w:lineRule="exact"/>
              <w:ind w:left="90"/>
            </w:pPr>
            <w:r w:rsidRPr="005C37A8">
              <w:t>PKF Everest LLC</w:t>
            </w:r>
          </w:p>
          <w:p w:rsidR="009063BD" w:rsidRPr="005C37A8" w:rsidRDefault="009063BD" w:rsidP="006908E8">
            <w:pPr>
              <w:pStyle w:val="TableParagraph"/>
              <w:spacing w:before="0" w:line="291" w:lineRule="exact"/>
              <w:ind w:left="90"/>
            </w:pPr>
            <w:r w:rsidRPr="005C37A8">
              <w:rPr>
                <w:rFonts w:ascii="Century Gothic" w:hAnsi="Century Gothic"/>
              </w:rPr>
              <w:t>Address:</w:t>
            </w:r>
            <w:r w:rsidRPr="005C37A8">
              <w:t xml:space="preserve"> Krasnodar, Krasnodar, </w:t>
            </w:r>
            <w:proofErr w:type="spellStart"/>
            <w:r w:rsidRPr="005C37A8">
              <w:t>Stasova</w:t>
            </w:r>
            <w:proofErr w:type="spellEnd"/>
            <w:r w:rsidRPr="005C37A8">
              <w:t xml:space="preserve"> Str., bld.178-180/1</w:t>
            </w:r>
          </w:p>
        </w:tc>
        <w:tc>
          <w:tcPr>
            <w:tcW w:w="4316" w:type="dxa"/>
          </w:tcPr>
          <w:p w:rsidR="009063BD" w:rsidRPr="005C37A8" w:rsidRDefault="009063BD" w:rsidP="006908E8">
            <w:pPr>
              <w:pStyle w:val="TableParagraph"/>
              <w:spacing w:before="21" w:line="291" w:lineRule="exact"/>
            </w:pPr>
            <w:r w:rsidRPr="005C37A8">
              <w:rPr>
                <w:rFonts w:ascii="Century Gothic" w:hAnsi="Century Gothic"/>
              </w:rPr>
              <w:t>Phone:</w:t>
            </w:r>
            <w:r w:rsidRPr="005C37A8">
              <w:t xml:space="preserve"> +7 (861) 299 62 71</w:t>
            </w:r>
          </w:p>
          <w:p w:rsidR="009063BD" w:rsidRPr="005C37A8" w:rsidRDefault="009063BD" w:rsidP="006908E8">
            <w:pPr>
              <w:pStyle w:val="TableParagraph"/>
              <w:spacing w:before="0" w:line="291" w:lineRule="exact"/>
            </w:pPr>
            <w:r w:rsidRPr="005C37A8">
              <w:rPr>
                <w:rFonts w:ascii="Century Gothic" w:hAnsi="Century Gothic"/>
              </w:rPr>
              <w:t xml:space="preserve">Website: </w:t>
            </w:r>
            <w:hyperlink r:id="rId48" w:history="1">
              <w:r w:rsidRPr="005C37A8">
                <w:t>http://everest-grupp.ru</w:t>
              </w:r>
            </w:hyperlink>
          </w:p>
        </w:tc>
      </w:tr>
      <w:tr w:rsidR="009063BD" w:rsidRPr="005C37A8" w:rsidTr="005C37A8">
        <w:trPr>
          <w:trHeight w:val="927"/>
        </w:trPr>
        <w:tc>
          <w:tcPr>
            <w:tcW w:w="6049" w:type="dxa"/>
          </w:tcPr>
          <w:p w:rsidR="009063BD" w:rsidRPr="005C37A8" w:rsidRDefault="009063BD" w:rsidP="006908E8">
            <w:pPr>
              <w:pStyle w:val="TableParagraph"/>
              <w:spacing w:line="278" w:lineRule="exact"/>
              <w:ind w:left="90"/>
            </w:pPr>
            <w:r w:rsidRPr="005C37A8">
              <w:t>METAL PROFILE Company LLC</w:t>
            </w:r>
          </w:p>
          <w:p w:rsidR="009063BD" w:rsidRPr="005C37A8" w:rsidRDefault="009063BD" w:rsidP="006908E8">
            <w:pPr>
              <w:pStyle w:val="TableParagraph"/>
              <w:spacing w:before="0" w:line="235" w:lineRule="auto"/>
              <w:ind w:left="90" w:right="455"/>
            </w:pPr>
            <w:r w:rsidRPr="005C37A8">
              <w:rPr>
                <w:rFonts w:ascii="Century Gothic" w:hAnsi="Century Gothic"/>
              </w:rPr>
              <w:t>Address:</w:t>
            </w:r>
            <w:r w:rsidRPr="005C37A8">
              <w:t xml:space="preserve"> Krasnodar, Krasnodar, </w:t>
            </w:r>
            <w:proofErr w:type="spellStart"/>
            <w:r w:rsidRPr="005C37A8">
              <w:t>Dinskaya</w:t>
            </w:r>
            <w:proofErr w:type="spellEnd"/>
            <w:r w:rsidRPr="005C37A8">
              <w:t xml:space="preserve"> village, </w:t>
            </w:r>
            <w:proofErr w:type="spellStart"/>
            <w:r w:rsidRPr="005C37A8">
              <w:t>Kraynaya</w:t>
            </w:r>
            <w:proofErr w:type="spellEnd"/>
            <w:r w:rsidRPr="005C37A8">
              <w:t xml:space="preserve"> Str., 14</w:t>
            </w:r>
          </w:p>
        </w:tc>
        <w:tc>
          <w:tcPr>
            <w:tcW w:w="4316" w:type="dxa"/>
          </w:tcPr>
          <w:p w:rsidR="009063BD" w:rsidRPr="005C37A8" w:rsidRDefault="009063BD" w:rsidP="006908E8">
            <w:pPr>
              <w:pStyle w:val="TableParagraph"/>
              <w:spacing w:before="21" w:line="291" w:lineRule="exact"/>
            </w:pPr>
            <w:r w:rsidRPr="005C37A8">
              <w:rPr>
                <w:rFonts w:ascii="Century Gothic" w:hAnsi="Century Gothic"/>
              </w:rPr>
              <w:t>Phone:</w:t>
            </w:r>
            <w:r w:rsidRPr="005C37A8">
              <w:t xml:space="preserve"> +7 (861) 625-51-51</w:t>
            </w:r>
          </w:p>
          <w:p w:rsidR="009063BD" w:rsidRPr="005C37A8" w:rsidRDefault="009063BD" w:rsidP="006908E8">
            <w:pPr>
              <w:pStyle w:val="TableParagraph"/>
              <w:spacing w:before="0" w:line="291" w:lineRule="exact"/>
            </w:pPr>
            <w:r w:rsidRPr="005C37A8">
              <w:rPr>
                <w:rFonts w:ascii="Century Gothic" w:hAnsi="Century Gothic"/>
              </w:rPr>
              <w:t xml:space="preserve">Website: </w:t>
            </w:r>
            <w:hyperlink r:id="rId49" w:history="1">
              <w:r w:rsidRPr="005C37A8">
                <w:t>http://metallprofil.ru</w:t>
              </w:r>
            </w:hyperlink>
          </w:p>
        </w:tc>
      </w:tr>
      <w:tr w:rsidR="009063BD" w:rsidRPr="005C37A8" w:rsidTr="005C37A8">
        <w:trPr>
          <w:trHeight w:val="645"/>
        </w:trPr>
        <w:tc>
          <w:tcPr>
            <w:tcW w:w="6049" w:type="dxa"/>
          </w:tcPr>
          <w:p w:rsidR="009063BD" w:rsidRPr="005C37A8" w:rsidRDefault="009063BD" w:rsidP="006908E8">
            <w:pPr>
              <w:pStyle w:val="TableParagraph"/>
              <w:spacing w:line="278" w:lineRule="exact"/>
              <w:ind w:left="90"/>
            </w:pPr>
            <w:r w:rsidRPr="005C37A8">
              <w:t>ALEA LLC</w:t>
            </w:r>
          </w:p>
          <w:p w:rsidR="009063BD" w:rsidRPr="005C37A8" w:rsidRDefault="009063BD" w:rsidP="006908E8">
            <w:pPr>
              <w:pStyle w:val="TableParagraph"/>
              <w:spacing w:before="0" w:line="291" w:lineRule="exact"/>
              <w:ind w:left="90"/>
            </w:pPr>
            <w:r w:rsidRPr="005C37A8">
              <w:rPr>
                <w:rFonts w:ascii="Century Gothic" w:hAnsi="Century Gothic"/>
              </w:rPr>
              <w:t>Address:</w:t>
            </w:r>
            <w:r w:rsidRPr="005C37A8">
              <w:t xml:space="preserve"> Krasnodar, Sochi, Mira Str., </w:t>
            </w:r>
            <w:proofErr w:type="spellStart"/>
            <w:r w:rsidRPr="005C37A8">
              <w:t>bld</w:t>
            </w:r>
            <w:proofErr w:type="spellEnd"/>
            <w:r w:rsidRPr="005C37A8">
              <w:t xml:space="preserve"> 25</w:t>
            </w:r>
          </w:p>
        </w:tc>
        <w:tc>
          <w:tcPr>
            <w:tcW w:w="4316" w:type="dxa"/>
          </w:tcPr>
          <w:p w:rsidR="009063BD" w:rsidRPr="005C37A8" w:rsidRDefault="009063BD" w:rsidP="006908E8">
            <w:pPr>
              <w:pStyle w:val="TableParagraph"/>
              <w:spacing w:before="21" w:line="291" w:lineRule="exact"/>
            </w:pPr>
            <w:r w:rsidRPr="005C37A8">
              <w:rPr>
                <w:rFonts w:ascii="Century Gothic" w:hAnsi="Century Gothic"/>
              </w:rPr>
              <w:t>Phone:</w:t>
            </w:r>
            <w:r w:rsidRPr="005C37A8">
              <w:t xml:space="preserve"> +7 (862) 240-48-13</w:t>
            </w:r>
          </w:p>
          <w:p w:rsidR="009063BD" w:rsidRPr="005C37A8" w:rsidRDefault="009063BD" w:rsidP="006908E8">
            <w:pPr>
              <w:pStyle w:val="TableParagraph"/>
              <w:spacing w:before="0" w:line="291" w:lineRule="exact"/>
            </w:pPr>
            <w:r w:rsidRPr="005C37A8">
              <w:rPr>
                <w:rFonts w:ascii="Century Gothic" w:hAnsi="Century Gothic"/>
              </w:rPr>
              <w:t xml:space="preserve">Website: </w:t>
            </w:r>
            <w:hyperlink r:id="rId50" w:history="1">
              <w:r w:rsidRPr="005C37A8">
                <w:t>http://aleacompany.ru</w:t>
              </w:r>
            </w:hyperlink>
          </w:p>
        </w:tc>
      </w:tr>
      <w:tr w:rsidR="009063BD" w:rsidRPr="005C37A8" w:rsidTr="005C37A8">
        <w:trPr>
          <w:trHeight w:val="645"/>
        </w:trPr>
        <w:tc>
          <w:tcPr>
            <w:tcW w:w="6049" w:type="dxa"/>
          </w:tcPr>
          <w:p w:rsidR="009063BD" w:rsidRPr="005C37A8" w:rsidRDefault="009063BD" w:rsidP="006908E8">
            <w:pPr>
              <w:pStyle w:val="TableParagraph"/>
              <w:spacing w:before="27" w:line="282" w:lineRule="exact"/>
              <w:ind w:left="90"/>
            </w:pPr>
            <w:proofErr w:type="spellStart"/>
            <w:r w:rsidRPr="005C37A8">
              <w:t>StavropolStroyIndustriya</w:t>
            </w:r>
            <w:proofErr w:type="spellEnd"/>
            <w:r w:rsidRPr="005C37A8">
              <w:t xml:space="preserve"> LLC</w:t>
            </w:r>
          </w:p>
          <w:p w:rsidR="009063BD" w:rsidRPr="005C37A8" w:rsidRDefault="009063BD" w:rsidP="006908E8">
            <w:pPr>
              <w:pStyle w:val="TableParagraph"/>
              <w:spacing w:before="0" w:line="295" w:lineRule="exact"/>
              <w:ind w:left="90"/>
            </w:pPr>
            <w:r w:rsidRPr="005C37A8">
              <w:rPr>
                <w:rFonts w:ascii="Century Gothic" w:hAnsi="Century Gothic"/>
              </w:rPr>
              <w:t>Address:</w:t>
            </w:r>
            <w:r w:rsidRPr="005C37A8">
              <w:t xml:space="preserve"> Krasnodar, Sochi, </w:t>
            </w:r>
            <w:proofErr w:type="spellStart"/>
            <w:r w:rsidRPr="005C37A8">
              <w:t>Olympiysky</w:t>
            </w:r>
            <w:proofErr w:type="spellEnd"/>
            <w:r w:rsidRPr="005C37A8">
              <w:t xml:space="preserve"> </w:t>
            </w:r>
            <w:proofErr w:type="spellStart"/>
            <w:r w:rsidRPr="005C37A8">
              <w:t>ave.</w:t>
            </w:r>
            <w:proofErr w:type="spellEnd"/>
            <w:r w:rsidRPr="005C37A8">
              <w:t>, 1</w:t>
            </w:r>
          </w:p>
        </w:tc>
        <w:tc>
          <w:tcPr>
            <w:tcW w:w="4316" w:type="dxa"/>
          </w:tcPr>
          <w:p w:rsidR="009063BD" w:rsidRPr="005C37A8" w:rsidRDefault="009063BD" w:rsidP="006908E8">
            <w:pPr>
              <w:pStyle w:val="TableParagraph"/>
              <w:spacing w:before="13" w:line="295" w:lineRule="exact"/>
            </w:pPr>
            <w:r w:rsidRPr="005C37A8">
              <w:rPr>
                <w:rFonts w:ascii="Century Gothic" w:hAnsi="Century Gothic"/>
              </w:rPr>
              <w:t>Phone:</w:t>
            </w:r>
            <w:r w:rsidRPr="005C37A8">
              <w:t xml:space="preserve"> +7 (862) 260 82-39</w:t>
            </w:r>
          </w:p>
          <w:p w:rsidR="009063BD" w:rsidRPr="005C37A8" w:rsidRDefault="009063BD" w:rsidP="006908E8">
            <w:pPr>
              <w:pStyle w:val="TableParagraph"/>
              <w:spacing w:before="0" w:line="295" w:lineRule="exact"/>
            </w:pPr>
            <w:r w:rsidRPr="005C37A8">
              <w:rPr>
                <w:rFonts w:ascii="Century Gothic" w:hAnsi="Century Gothic"/>
              </w:rPr>
              <w:t xml:space="preserve">Website: </w:t>
            </w:r>
            <w:hyperlink r:id="rId51" w:history="1">
              <w:r w:rsidRPr="005C37A8">
                <w:t>http://td-stroybaza.ru</w:t>
              </w:r>
            </w:hyperlink>
          </w:p>
        </w:tc>
      </w:tr>
      <w:tr w:rsidR="009063BD" w:rsidRPr="005C37A8" w:rsidTr="005C37A8">
        <w:trPr>
          <w:trHeight w:val="927"/>
        </w:trPr>
        <w:tc>
          <w:tcPr>
            <w:tcW w:w="6049" w:type="dxa"/>
          </w:tcPr>
          <w:p w:rsidR="009063BD" w:rsidRPr="005C37A8" w:rsidRDefault="009063BD" w:rsidP="006908E8">
            <w:pPr>
              <w:pStyle w:val="TableParagraph"/>
              <w:spacing w:line="278" w:lineRule="exact"/>
              <w:ind w:left="90"/>
            </w:pPr>
            <w:proofErr w:type="spellStart"/>
            <w:r w:rsidRPr="005C37A8">
              <w:t>Krovelny</w:t>
            </w:r>
            <w:proofErr w:type="spellEnd"/>
            <w:r w:rsidRPr="005C37A8">
              <w:t xml:space="preserve"> </w:t>
            </w:r>
            <w:proofErr w:type="spellStart"/>
            <w:r w:rsidRPr="005C37A8">
              <w:t>pirog</w:t>
            </w:r>
            <w:proofErr w:type="spellEnd"/>
            <w:r w:rsidRPr="005C37A8">
              <w:t xml:space="preserve"> LLC</w:t>
            </w:r>
          </w:p>
          <w:p w:rsidR="009063BD" w:rsidRPr="005C37A8" w:rsidRDefault="009063BD" w:rsidP="006908E8">
            <w:pPr>
              <w:pStyle w:val="TableParagraph"/>
              <w:spacing w:before="0" w:line="235" w:lineRule="auto"/>
              <w:ind w:left="90" w:right="194"/>
            </w:pPr>
            <w:proofErr w:type="spellStart"/>
            <w:r w:rsidRPr="005C37A8">
              <w:rPr>
                <w:rFonts w:ascii="Century Gothic" w:hAnsi="Century Gothic"/>
              </w:rPr>
              <w:t>Address:</w:t>
            </w:r>
            <w:r w:rsidRPr="005C37A8">
              <w:t>Krasnodar</w:t>
            </w:r>
            <w:proofErr w:type="spellEnd"/>
            <w:r w:rsidRPr="005C37A8">
              <w:t xml:space="preserve">, Novorossiysk, </w:t>
            </w:r>
            <w:proofErr w:type="spellStart"/>
            <w:r w:rsidRPr="005C37A8">
              <w:t>Lenina</w:t>
            </w:r>
            <w:proofErr w:type="spellEnd"/>
            <w:r w:rsidRPr="005C37A8">
              <w:t xml:space="preserve"> </w:t>
            </w:r>
            <w:proofErr w:type="spellStart"/>
            <w:r w:rsidRPr="005C37A8">
              <w:t>Str</w:t>
            </w:r>
            <w:proofErr w:type="spellEnd"/>
            <w:r w:rsidRPr="005C37A8">
              <w:t xml:space="preserve">, 6B, </w:t>
            </w:r>
            <w:proofErr w:type="spellStart"/>
            <w:r w:rsidRPr="005C37A8">
              <w:t>Tsemdolina</w:t>
            </w:r>
            <w:proofErr w:type="spellEnd"/>
            <w:r w:rsidRPr="005C37A8">
              <w:t xml:space="preserve"> village</w:t>
            </w:r>
          </w:p>
        </w:tc>
        <w:tc>
          <w:tcPr>
            <w:tcW w:w="4316" w:type="dxa"/>
          </w:tcPr>
          <w:p w:rsidR="009063BD" w:rsidRPr="005C37A8" w:rsidRDefault="009063BD" w:rsidP="006908E8">
            <w:pPr>
              <w:pStyle w:val="TableParagraph"/>
              <w:spacing w:before="21" w:line="291" w:lineRule="exact"/>
            </w:pPr>
            <w:r w:rsidRPr="005C37A8">
              <w:rPr>
                <w:rFonts w:ascii="Century Gothic" w:hAnsi="Century Gothic"/>
              </w:rPr>
              <w:t>Phone:</w:t>
            </w:r>
            <w:r w:rsidRPr="005C37A8">
              <w:t xml:space="preserve"> 8 800 707 86-17</w:t>
            </w:r>
          </w:p>
          <w:p w:rsidR="009063BD" w:rsidRPr="005C37A8" w:rsidRDefault="009063BD" w:rsidP="006908E8">
            <w:pPr>
              <w:pStyle w:val="TableParagraph"/>
              <w:spacing w:before="0" w:line="291" w:lineRule="exact"/>
            </w:pPr>
            <w:r w:rsidRPr="005C37A8">
              <w:rPr>
                <w:rFonts w:ascii="Century Gothic" w:hAnsi="Century Gothic"/>
              </w:rPr>
              <w:t xml:space="preserve">Website: </w:t>
            </w:r>
            <w:hyperlink r:id="rId52" w:history="1">
              <w:r w:rsidRPr="005C37A8">
                <w:t>http://roofpirog.ru</w:t>
              </w:r>
            </w:hyperlink>
          </w:p>
        </w:tc>
      </w:tr>
    </w:tbl>
    <w:tbl>
      <w:tblPr>
        <w:tblStyle w:val="TableNormal0"/>
        <w:tblpPr w:leftFromText="180" w:rightFromText="180" w:vertAnchor="text" w:horzAnchor="margin" w:tblpY="534"/>
        <w:tblW w:w="10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8"/>
        <w:gridCol w:w="4222"/>
      </w:tblGrid>
      <w:tr w:rsidR="005C37A8" w:rsidRPr="009063BD" w:rsidTr="005C37A8">
        <w:trPr>
          <w:trHeight w:val="645"/>
        </w:trPr>
        <w:tc>
          <w:tcPr>
            <w:tcW w:w="5918" w:type="dxa"/>
          </w:tcPr>
          <w:p w:rsidR="005C37A8" w:rsidRPr="009063BD" w:rsidRDefault="005C37A8" w:rsidP="005C37A8">
            <w:pPr>
              <w:pStyle w:val="TableParagraph"/>
              <w:spacing w:line="278" w:lineRule="exact"/>
              <w:ind w:left="90"/>
              <w:rPr>
                <w:sz w:val="24"/>
              </w:rPr>
            </w:pPr>
            <w:r w:rsidRPr="00265C8C">
              <w:rPr>
                <w:sz w:val="24"/>
              </w:rPr>
              <w:lastRenderedPageBreak/>
              <w:t>Saturn-Krasnodar JSC</w:t>
            </w:r>
          </w:p>
          <w:p w:rsidR="005C37A8" w:rsidRDefault="005C37A8" w:rsidP="005C37A8">
            <w:pPr>
              <w:pStyle w:val="TableParagraph"/>
              <w:spacing w:before="0" w:line="291" w:lineRule="exact"/>
              <w:ind w:left="90"/>
              <w:rPr>
                <w:sz w:val="24"/>
              </w:rPr>
            </w:pPr>
            <w:r w:rsidRPr="00265C8C">
              <w:rPr>
                <w:rFonts w:ascii="Century Gothic" w:hAnsi="Century Gothic"/>
                <w:sz w:val="24"/>
              </w:rPr>
              <w:t>Address:</w:t>
            </w:r>
            <w:r w:rsidRPr="00265C8C">
              <w:rPr>
                <w:sz w:val="24"/>
              </w:rPr>
              <w:t xml:space="preserve"> Krasnodar, Krasnodar, </w:t>
            </w:r>
            <w:proofErr w:type="spellStart"/>
            <w:r w:rsidRPr="00265C8C">
              <w:rPr>
                <w:sz w:val="24"/>
              </w:rPr>
              <w:t>Uralskaya</w:t>
            </w:r>
            <w:proofErr w:type="spellEnd"/>
            <w:r w:rsidRPr="00265C8C">
              <w:rPr>
                <w:sz w:val="24"/>
              </w:rPr>
              <w:t xml:space="preserve"> St., bld. 128</w:t>
            </w:r>
          </w:p>
        </w:tc>
        <w:tc>
          <w:tcPr>
            <w:tcW w:w="4222" w:type="dxa"/>
          </w:tcPr>
          <w:p w:rsidR="005C37A8" w:rsidRPr="009063BD" w:rsidRDefault="005C37A8" w:rsidP="005C37A8">
            <w:pPr>
              <w:pStyle w:val="TableParagraph"/>
              <w:spacing w:before="21" w:line="291" w:lineRule="exact"/>
              <w:rPr>
                <w:sz w:val="24"/>
              </w:rPr>
            </w:pPr>
            <w:r w:rsidRPr="00265C8C">
              <w:rPr>
                <w:rFonts w:ascii="Century Gothic" w:hAnsi="Century Gothic"/>
                <w:sz w:val="24"/>
              </w:rPr>
              <w:t>Phone:</w:t>
            </w:r>
            <w:r w:rsidRPr="00265C8C">
              <w:rPr>
                <w:sz w:val="24"/>
              </w:rPr>
              <w:t xml:space="preserve"> +7 (861) 212-66-00</w:t>
            </w:r>
          </w:p>
          <w:p w:rsidR="005C37A8" w:rsidRPr="009063BD" w:rsidRDefault="005C37A8" w:rsidP="005C37A8">
            <w:pPr>
              <w:pStyle w:val="TableParagraph"/>
              <w:spacing w:before="0" w:line="291" w:lineRule="exact"/>
              <w:rPr>
                <w:sz w:val="24"/>
              </w:rPr>
            </w:pPr>
            <w:r w:rsidRPr="00265C8C">
              <w:rPr>
                <w:rFonts w:ascii="Century Gothic" w:hAnsi="Century Gothic"/>
                <w:sz w:val="24"/>
              </w:rPr>
              <w:t xml:space="preserve">Website: </w:t>
            </w:r>
            <w:hyperlink r:id="rId53" w:history="1">
              <w:r>
                <w:rPr>
                  <w:sz w:val="24"/>
                </w:rPr>
                <w:t>http://krd.saturn.net</w:t>
              </w:r>
            </w:hyperlink>
          </w:p>
        </w:tc>
      </w:tr>
      <w:tr w:rsidR="005C37A8" w:rsidRPr="009063BD" w:rsidTr="005C37A8">
        <w:trPr>
          <w:trHeight w:val="927"/>
        </w:trPr>
        <w:tc>
          <w:tcPr>
            <w:tcW w:w="5918" w:type="dxa"/>
          </w:tcPr>
          <w:p w:rsidR="005C37A8" w:rsidRPr="009063BD" w:rsidRDefault="005C37A8" w:rsidP="005C37A8">
            <w:pPr>
              <w:pStyle w:val="TableParagraph"/>
              <w:spacing w:line="278" w:lineRule="exact"/>
              <w:ind w:left="90"/>
              <w:rPr>
                <w:sz w:val="24"/>
              </w:rPr>
            </w:pPr>
            <w:proofErr w:type="spellStart"/>
            <w:r w:rsidRPr="00265C8C">
              <w:rPr>
                <w:sz w:val="24"/>
              </w:rPr>
              <w:t>Teplostroy</w:t>
            </w:r>
            <w:proofErr w:type="spellEnd"/>
            <w:r w:rsidRPr="00265C8C">
              <w:rPr>
                <w:sz w:val="24"/>
              </w:rPr>
              <w:t xml:space="preserve"> LLC</w:t>
            </w:r>
          </w:p>
          <w:p w:rsidR="005C37A8" w:rsidRDefault="005C37A8" w:rsidP="005C37A8">
            <w:pPr>
              <w:pStyle w:val="TableParagraph"/>
              <w:spacing w:before="0" w:line="291" w:lineRule="exact"/>
              <w:ind w:left="90"/>
              <w:rPr>
                <w:sz w:val="24"/>
              </w:rPr>
            </w:pPr>
            <w:r w:rsidRPr="00265C8C">
              <w:rPr>
                <w:rFonts w:ascii="Century Gothic" w:hAnsi="Century Gothic"/>
                <w:sz w:val="24"/>
              </w:rPr>
              <w:t>Address:</w:t>
            </w:r>
            <w:r w:rsidRPr="00265C8C">
              <w:rPr>
                <w:sz w:val="24"/>
              </w:rPr>
              <w:t xml:space="preserve"> Krasnodar, Krasnoyarsk, </w:t>
            </w:r>
            <w:proofErr w:type="spellStart"/>
            <w:r w:rsidRPr="00265C8C">
              <w:rPr>
                <w:sz w:val="24"/>
              </w:rPr>
              <w:t>Kalinina</w:t>
            </w:r>
            <w:proofErr w:type="spellEnd"/>
            <w:r w:rsidRPr="00265C8C">
              <w:rPr>
                <w:sz w:val="24"/>
              </w:rPr>
              <w:t xml:space="preserve"> Str., 73A</w:t>
            </w:r>
          </w:p>
        </w:tc>
        <w:tc>
          <w:tcPr>
            <w:tcW w:w="4222" w:type="dxa"/>
          </w:tcPr>
          <w:p w:rsidR="005C37A8" w:rsidRDefault="005C37A8" w:rsidP="005C37A8">
            <w:pPr>
              <w:pStyle w:val="TableParagraph"/>
              <w:spacing w:before="21" w:line="291" w:lineRule="exact"/>
              <w:rPr>
                <w:sz w:val="24"/>
              </w:rPr>
            </w:pPr>
            <w:r>
              <w:rPr>
                <w:rFonts w:ascii="Century Gothic" w:hAnsi="Century Gothic"/>
                <w:sz w:val="24"/>
              </w:rPr>
              <w:t>Phone:</w:t>
            </w:r>
            <w:r>
              <w:rPr>
                <w:sz w:val="24"/>
              </w:rPr>
              <w:t xml:space="preserve"> +7 (391) 268-30-82</w:t>
            </w:r>
          </w:p>
          <w:p w:rsidR="005C37A8" w:rsidRDefault="005C37A8" w:rsidP="005C37A8">
            <w:pPr>
              <w:pStyle w:val="TableParagraph"/>
              <w:spacing w:before="0" w:line="235" w:lineRule="auto"/>
              <w:ind w:right="617"/>
              <w:rPr>
                <w:sz w:val="24"/>
              </w:rPr>
            </w:pPr>
            <w:r>
              <w:rPr>
                <w:rFonts w:ascii="Century Gothic" w:hAnsi="Century Gothic"/>
                <w:sz w:val="24"/>
              </w:rPr>
              <w:t>Website:</w:t>
            </w:r>
            <w:r>
              <w:rPr>
                <w:sz w:val="24"/>
              </w:rPr>
              <w:t xml:space="preserve"> https://vsemktostroit.ru/ catalog/</w:t>
            </w:r>
            <w:proofErr w:type="spellStart"/>
            <w:r>
              <w:rPr>
                <w:sz w:val="24"/>
              </w:rPr>
              <w:t>uteplitel-na-osnove-kvartsa</w:t>
            </w:r>
            <w:proofErr w:type="spellEnd"/>
            <w:r>
              <w:rPr>
                <w:sz w:val="24"/>
              </w:rPr>
              <w:t>/</w:t>
            </w:r>
          </w:p>
        </w:tc>
      </w:tr>
      <w:tr w:rsidR="005C37A8" w:rsidRPr="009063BD" w:rsidTr="005C37A8">
        <w:trPr>
          <w:trHeight w:val="645"/>
        </w:trPr>
        <w:tc>
          <w:tcPr>
            <w:tcW w:w="5918" w:type="dxa"/>
          </w:tcPr>
          <w:p w:rsidR="005C37A8" w:rsidRPr="009063BD" w:rsidRDefault="005C37A8" w:rsidP="005C37A8">
            <w:pPr>
              <w:pStyle w:val="TableParagraph"/>
              <w:spacing w:line="278" w:lineRule="exact"/>
              <w:ind w:left="90"/>
              <w:rPr>
                <w:sz w:val="24"/>
              </w:rPr>
            </w:pPr>
            <w:r w:rsidRPr="00265C8C">
              <w:rPr>
                <w:sz w:val="24"/>
              </w:rPr>
              <w:t>PORT LLC</w:t>
            </w:r>
          </w:p>
          <w:p w:rsidR="005C37A8" w:rsidRDefault="005C37A8" w:rsidP="005C37A8">
            <w:pPr>
              <w:pStyle w:val="TableParagraph"/>
              <w:spacing w:before="0" w:line="291" w:lineRule="exact"/>
              <w:ind w:left="90"/>
              <w:rPr>
                <w:sz w:val="24"/>
              </w:rPr>
            </w:pPr>
            <w:r w:rsidRPr="00265C8C">
              <w:rPr>
                <w:rFonts w:ascii="Century Gothic" w:hAnsi="Century Gothic"/>
                <w:sz w:val="24"/>
              </w:rPr>
              <w:t>Address:</w:t>
            </w:r>
            <w:r w:rsidRPr="00265C8C">
              <w:rPr>
                <w:sz w:val="24"/>
              </w:rPr>
              <w:t xml:space="preserve"> Krasnodar, </w:t>
            </w:r>
            <w:proofErr w:type="spellStart"/>
            <w:r w:rsidRPr="00265C8C">
              <w:rPr>
                <w:sz w:val="24"/>
              </w:rPr>
              <w:t>Yeisk</w:t>
            </w:r>
            <w:proofErr w:type="spellEnd"/>
            <w:r w:rsidRPr="00265C8C">
              <w:rPr>
                <w:sz w:val="24"/>
              </w:rPr>
              <w:t xml:space="preserve">, </w:t>
            </w:r>
            <w:proofErr w:type="spellStart"/>
            <w:r w:rsidRPr="00265C8C">
              <w:rPr>
                <w:sz w:val="24"/>
              </w:rPr>
              <w:t>Michurina</w:t>
            </w:r>
            <w:proofErr w:type="spellEnd"/>
            <w:r w:rsidRPr="00265C8C">
              <w:rPr>
                <w:sz w:val="24"/>
              </w:rPr>
              <w:t xml:space="preserve"> Str., 12/12</w:t>
            </w:r>
          </w:p>
        </w:tc>
        <w:tc>
          <w:tcPr>
            <w:tcW w:w="4222" w:type="dxa"/>
          </w:tcPr>
          <w:p w:rsidR="005C37A8" w:rsidRPr="009063BD" w:rsidRDefault="005C37A8" w:rsidP="005C37A8">
            <w:pPr>
              <w:pStyle w:val="TableParagraph"/>
              <w:spacing w:before="21" w:line="291" w:lineRule="exact"/>
              <w:rPr>
                <w:sz w:val="24"/>
              </w:rPr>
            </w:pPr>
            <w:r w:rsidRPr="00265C8C">
              <w:rPr>
                <w:rFonts w:ascii="Century Gothic" w:hAnsi="Century Gothic"/>
                <w:sz w:val="24"/>
              </w:rPr>
              <w:t>Phone:</w:t>
            </w:r>
            <w:r w:rsidRPr="00265C8C">
              <w:rPr>
                <w:sz w:val="24"/>
              </w:rPr>
              <w:t xml:space="preserve"> +7 (928) 846-58-48</w:t>
            </w:r>
          </w:p>
          <w:p w:rsidR="005C37A8" w:rsidRPr="009063BD" w:rsidRDefault="005C37A8" w:rsidP="005C37A8">
            <w:pPr>
              <w:pStyle w:val="TableParagraph"/>
              <w:spacing w:before="0" w:line="291" w:lineRule="exact"/>
              <w:rPr>
                <w:sz w:val="24"/>
              </w:rPr>
            </w:pPr>
            <w:r w:rsidRPr="00265C8C">
              <w:rPr>
                <w:rFonts w:ascii="Century Gothic" w:hAnsi="Century Gothic"/>
                <w:sz w:val="24"/>
              </w:rPr>
              <w:t xml:space="preserve">Website: </w:t>
            </w:r>
            <w:hyperlink r:id="rId54" w:history="1">
              <w:r>
                <w:rPr>
                  <w:sz w:val="24"/>
                </w:rPr>
                <w:t>http://opt-port.ru</w:t>
              </w:r>
            </w:hyperlink>
          </w:p>
        </w:tc>
      </w:tr>
      <w:tr w:rsidR="005C37A8" w:rsidRPr="009063BD" w:rsidTr="005C37A8">
        <w:trPr>
          <w:trHeight w:val="659"/>
        </w:trPr>
        <w:tc>
          <w:tcPr>
            <w:tcW w:w="5918" w:type="dxa"/>
          </w:tcPr>
          <w:p w:rsidR="005C37A8" w:rsidRPr="009063BD" w:rsidRDefault="005C37A8" w:rsidP="005C37A8">
            <w:pPr>
              <w:pStyle w:val="TableParagraph"/>
              <w:spacing w:line="278" w:lineRule="exact"/>
              <w:ind w:left="90"/>
              <w:rPr>
                <w:sz w:val="24"/>
              </w:rPr>
            </w:pPr>
            <w:r w:rsidRPr="00265C8C">
              <w:rPr>
                <w:sz w:val="24"/>
              </w:rPr>
              <w:t xml:space="preserve">IE </w:t>
            </w:r>
            <w:proofErr w:type="spellStart"/>
            <w:r w:rsidRPr="00265C8C">
              <w:rPr>
                <w:sz w:val="24"/>
              </w:rPr>
              <w:t>Verkhoturov</w:t>
            </w:r>
            <w:proofErr w:type="spellEnd"/>
            <w:r w:rsidRPr="00265C8C">
              <w:rPr>
                <w:sz w:val="24"/>
              </w:rPr>
              <w:t xml:space="preserve"> </w:t>
            </w:r>
            <w:proofErr w:type="spellStart"/>
            <w:r w:rsidRPr="00265C8C">
              <w:rPr>
                <w:sz w:val="24"/>
              </w:rPr>
              <w:t>A.Yu</w:t>
            </w:r>
            <w:proofErr w:type="spellEnd"/>
            <w:r w:rsidRPr="00265C8C">
              <w:rPr>
                <w:sz w:val="24"/>
              </w:rPr>
              <w:t>.</w:t>
            </w:r>
          </w:p>
          <w:p w:rsidR="005C37A8" w:rsidRPr="009063BD" w:rsidRDefault="005C37A8" w:rsidP="005C37A8">
            <w:pPr>
              <w:pStyle w:val="TableParagraph"/>
              <w:spacing w:before="0" w:line="291" w:lineRule="exact"/>
              <w:ind w:left="90"/>
              <w:rPr>
                <w:sz w:val="24"/>
              </w:rPr>
            </w:pPr>
            <w:r w:rsidRPr="00265C8C">
              <w:rPr>
                <w:rFonts w:ascii="Century Gothic" w:hAnsi="Century Gothic"/>
                <w:sz w:val="24"/>
              </w:rPr>
              <w:t>Address:</w:t>
            </w:r>
            <w:r w:rsidRPr="00265C8C">
              <w:rPr>
                <w:sz w:val="24"/>
              </w:rPr>
              <w:t xml:space="preserve"> Krasnodar, Anapa, </w:t>
            </w:r>
            <w:proofErr w:type="spellStart"/>
            <w:r w:rsidRPr="00265C8C">
              <w:rPr>
                <w:sz w:val="24"/>
              </w:rPr>
              <w:t>Anapskoe</w:t>
            </w:r>
            <w:proofErr w:type="spellEnd"/>
            <w:r w:rsidRPr="00265C8C">
              <w:rPr>
                <w:sz w:val="24"/>
              </w:rPr>
              <w:t xml:space="preserve"> </w:t>
            </w:r>
            <w:proofErr w:type="spellStart"/>
            <w:r w:rsidRPr="00265C8C">
              <w:rPr>
                <w:sz w:val="24"/>
              </w:rPr>
              <w:t>Shosse</w:t>
            </w:r>
            <w:proofErr w:type="spellEnd"/>
            <w:r w:rsidRPr="00265C8C">
              <w:rPr>
                <w:sz w:val="24"/>
              </w:rPr>
              <w:t>, bld. 1</w:t>
            </w:r>
          </w:p>
        </w:tc>
        <w:tc>
          <w:tcPr>
            <w:tcW w:w="4222" w:type="dxa"/>
          </w:tcPr>
          <w:p w:rsidR="005C37A8" w:rsidRPr="009063BD" w:rsidRDefault="005C37A8" w:rsidP="005C37A8">
            <w:pPr>
              <w:pStyle w:val="TableParagraph"/>
              <w:spacing w:before="21" w:line="291" w:lineRule="exact"/>
              <w:rPr>
                <w:sz w:val="24"/>
              </w:rPr>
            </w:pPr>
            <w:r w:rsidRPr="00265C8C">
              <w:rPr>
                <w:rFonts w:ascii="Century Gothic" w:hAnsi="Century Gothic"/>
                <w:sz w:val="24"/>
              </w:rPr>
              <w:t>Phone:</w:t>
            </w:r>
            <w:r w:rsidRPr="00265C8C">
              <w:rPr>
                <w:sz w:val="24"/>
              </w:rPr>
              <w:t xml:space="preserve"> +7 (861) 334-55-55</w:t>
            </w:r>
          </w:p>
          <w:p w:rsidR="005C37A8" w:rsidRPr="009063BD" w:rsidRDefault="005C37A8" w:rsidP="005C37A8">
            <w:pPr>
              <w:pStyle w:val="TableParagraph"/>
              <w:spacing w:before="0" w:line="291" w:lineRule="exact"/>
              <w:rPr>
                <w:sz w:val="24"/>
              </w:rPr>
            </w:pPr>
            <w:hyperlink r:id="rId55" w:history="1">
              <w:r>
                <w:rPr>
                  <w:sz w:val="24"/>
                </w:rPr>
                <w:t>Website:</w:t>
              </w:r>
            </w:hyperlink>
            <w:r w:rsidRPr="00265C8C">
              <w:rPr>
                <w:rFonts w:ascii="Century Gothic" w:hAnsi="Century Gothic"/>
                <w:sz w:val="24"/>
              </w:rPr>
              <w:t xml:space="preserve"> http://td-piramida.ru</w:t>
            </w:r>
          </w:p>
        </w:tc>
      </w:tr>
    </w:tbl>
    <w:p w:rsidR="009063BD" w:rsidRDefault="009063BD" w:rsidP="009063BD">
      <w:pPr>
        <w:spacing w:line="291" w:lineRule="exact"/>
        <w:rPr>
          <w:sz w:val="24"/>
          <w:lang w:val="en-US"/>
        </w:rPr>
      </w:pPr>
    </w:p>
    <w:p w:rsidR="005C37A8" w:rsidRDefault="005C37A8" w:rsidP="009063BD">
      <w:pPr>
        <w:spacing w:line="291" w:lineRule="exact"/>
        <w:rPr>
          <w:sz w:val="24"/>
          <w:lang w:val="en-US"/>
        </w:rPr>
      </w:pPr>
    </w:p>
    <w:p w:rsidR="005C37A8" w:rsidRDefault="005C37A8" w:rsidP="009063BD">
      <w:pPr>
        <w:spacing w:line="291" w:lineRule="exact"/>
        <w:rPr>
          <w:sz w:val="24"/>
          <w:lang w:val="en-US"/>
        </w:rPr>
      </w:pPr>
    </w:p>
    <w:p w:rsidR="005C37A8" w:rsidRPr="005C37A8" w:rsidRDefault="005C37A8" w:rsidP="005C37A8">
      <w:pPr>
        <w:spacing w:before="79"/>
        <w:ind w:left="100"/>
        <w:rPr>
          <w:rFonts w:ascii="Century Gothic" w:hAnsi="Century Gothic"/>
          <w:sz w:val="28"/>
          <w:lang w:val="en-US"/>
        </w:rPr>
      </w:pPr>
      <w:r>
        <w:rPr>
          <w:rFonts w:ascii="Century Gothic" w:hAnsi="Century Gothic"/>
          <w:sz w:val="28"/>
          <w:lang w:val="en-US"/>
        </w:rPr>
        <w:t>For purchasing materials, please contact</w:t>
      </w:r>
    </w:p>
    <w:p w:rsidR="005C37A8" w:rsidRDefault="005C37A8" w:rsidP="005C37A8">
      <w:pPr>
        <w:pStyle w:val="a6"/>
        <w:spacing w:before="10"/>
        <w:rPr>
          <w:rFonts w:ascii="Century Gothic"/>
          <w:sz w:val="2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38DDFE8" wp14:editId="74D36C71">
                <wp:simplePos x="0" y="0"/>
                <wp:positionH relativeFrom="margin">
                  <wp:align>center</wp:align>
                </wp:positionH>
                <wp:positionV relativeFrom="paragraph">
                  <wp:posOffset>311785</wp:posOffset>
                </wp:positionV>
                <wp:extent cx="5560695" cy="3771265"/>
                <wp:effectExtent l="0" t="0" r="20955" b="19685"/>
                <wp:wrapTopAndBottom/>
                <wp:docPr id="40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0695" cy="37712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54D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37A8" w:rsidRDefault="005C37A8" w:rsidP="005C37A8">
                            <w:pPr>
                              <w:pStyle w:val="a6"/>
                              <w:rPr>
                                <w:rFonts w:ascii="Century Gothic"/>
                                <w:sz w:val="28"/>
                              </w:rPr>
                            </w:pPr>
                          </w:p>
                          <w:p w:rsidR="005C37A8" w:rsidRDefault="005C37A8" w:rsidP="005C37A8">
                            <w:pPr>
                              <w:pStyle w:val="a6"/>
                              <w:jc w:val="center"/>
                              <w:rPr>
                                <w:rFonts w:ascii="Century Gothic"/>
                                <w:sz w:val="28"/>
                              </w:rPr>
                            </w:pPr>
                          </w:p>
                          <w:p w:rsidR="005C37A8" w:rsidRDefault="005C37A8" w:rsidP="005C37A8">
                            <w:pPr>
                              <w:pStyle w:val="a6"/>
                              <w:rPr>
                                <w:rFonts w:ascii="Century Gothic"/>
                                <w:sz w:val="28"/>
                              </w:rPr>
                            </w:pPr>
                          </w:p>
                          <w:p w:rsidR="005C37A8" w:rsidRDefault="005C37A8" w:rsidP="005C37A8">
                            <w:pPr>
                              <w:pStyle w:val="a6"/>
                              <w:rPr>
                                <w:rFonts w:ascii="Century Gothic"/>
                                <w:sz w:val="28"/>
                              </w:rPr>
                            </w:pPr>
                          </w:p>
                          <w:p w:rsidR="005C37A8" w:rsidRPr="009063BD" w:rsidRDefault="005C37A8" w:rsidP="005C37A8">
                            <w:pPr>
                              <w:pStyle w:val="a6"/>
                              <w:spacing w:before="222"/>
                              <w:ind w:left="24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3247E">
                              <w:rPr>
                                <w:rFonts w:ascii="Century Gothic" w:hAnsi="Century Gothic"/>
                                <w:color w:val="954D96"/>
                              </w:rPr>
                              <w:t>Alexey Voloshchuk</w:t>
                            </w:r>
                          </w:p>
                          <w:p w:rsidR="005C37A8" w:rsidRPr="009063BD" w:rsidRDefault="005C37A8" w:rsidP="005C37A8">
                            <w:pPr>
                              <w:pStyle w:val="a6"/>
                              <w:spacing w:before="100"/>
                              <w:ind w:left="240"/>
                              <w:jc w:val="center"/>
                            </w:pPr>
                            <w:r w:rsidRPr="00A3247E">
                              <w:rPr>
                                <w:color w:val="954D96"/>
                              </w:rPr>
                              <w:t>Sales Manager</w:t>
                            </w:r>
                          </w:p>
                          <w:p w:rsidR="005C37A8" w:rsidRPr="009063BD" w:rsidRDefault="005C37A8" w:rsidP="005C37A8">
                            <w:pPr>
                              <w:pStyle w:val="a6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C37A8" w:rsidRPr="009063BD" w:rsidRDefault="005C37A8" w:rsidP="005C37A8">
                            <w:pPr>
                              <w:pStyle w:val="a6"/>
                              <w:spacing w:before="10"/>
                              <w:jc w:val="center"/>
                              <w:rPr>
                                <w:sz w:val="33"/>
                              </w:rPr>
                            </w:pPr>
                          </w:p>
                          <w:p w:rsidR="005C37A8" w:rsidRPr="009063BD" w:rsidRDefault="005C37A8" w:rsidP="005C37A8">
                            <w:pPr>
                              <w:pStyle w:val="a6"/>
                              <w:ind w:left="24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3247E">
                              <w:rPr>
                                <w:rFonts w:ascii="Century Gothic" w:hAnsi="Century Gothic"/>
                                <w:color w:val="954D96"/>
                              </w:rPr>
                              <w:t>LLC Saint-Gobain Construction Products Rus</w:t>
                            </w:r>
                          </w:p>
                          <w:p w:rsidR="005C37A8" w:rsidRDefault="005C37A8" w:rsidP="005C37A8">
                            <w:pPr>
                              <w:pStyle w:val="a6"/>
                              <w:spacing w:before="41"/>
                              <w:ind w:left="240"/>
                              <w:jc w:val="center"/>
                            </w:pPr>
                            <w:r>
                              <w:rPr>
                                <w:color w:val="954D96"/>
                              </w:rPr>
                              <w:t>Mobile: 89181887676</w:t>
                            </w:r>
                          </w:p>
                          <w:p w:rsidR="005C37A8" w:rsidRDefault="005C37A8" w:rsidP="005C37A8">
                            <w:pPr>
                              <w:pStyle w:val="a6"/>
                              <w:spacing w:before="33" w:line="268" w:lineRule="auto"/>
                              <w:ind w:left="240" w:right="68"/>
                              <w:jc w:val="center"/>
                              <w:rPr>
                                <w:color w:val="954D96"/>
                              </w:rPr>
                            </w:pPr>
                            <w:r>
                              <w:rPr>
                                <w:color w:val="954D96"/>
                              </w:rPr>
                              <w:t xml:space="preserve">E-mail: </w:t>
                            </w:r>
                            <w:hyperlink r:id="rId56" w:history="1">
                              <w:r>
                                <w:rPr>
                                  <w:color w:val="954D96"/>
                                </w:rPr>
                                <w:t>Alexey.Voloshuk@saint-gobain.com</w:t>
                              </w:r>
                            </w:hyperlink>
                          </w:p>
                          <w:p w:rsidR="005C37A8" w:rsidRDefault="005C37A8" w:rsidP="005C37A8">
                            <w:pPr>
                              <w:pStyle w:val="a6"/>
                              <w:spacing w:before="33" w:line="268" w:lineRule="auto"/>
                              <w:ind w:left="240" w:right="-74"/>
                            </w:pPr>
                            <w:r>
                              <w:t xml:space="preserve">                                                       </w:t>
                            </w:r>
                            <w:hyperlink r:id="rId57" w:history="1">
                              <w:r>
                                <w:rPr>
                                  <w:color w:val="954D96"/>
                                </w:rPr>
                                <w:t>www.saint-gobain.ru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DDFE8" id="_x0000_t202" coordsize="21600,21600" o:spt="202" path="m,l,21600r21600,l21600,xe">
                <v:stroke joinstyle="miter"/>
                <v:path gradientshapeok="t" o:connecttype="rect"/>
              </v:shapetype>
              <v:shape id="Надпись 40" o:spid="_x0000_s1026" type="#_x0000_t202" style="position:absolute;margin-left:0;margin-top:24.55pt;width:437.85pt;height:296.95pt;z-index:-25165312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" filled="f" strokecolor="#954d96" strokeweight="2pt">
                <v:textbox inset="0,0,0,0">
                  <w:txbxContent>
                    <w:p w:rsidR="005C37A8" w:rsidRDefault="005C37A8" w:rsidP="005C37A8">
                      <w:pPr>
                        <w:pStyle w:val="a6"/>
                        <w:rPr>
                          <w:rFonts w:ascii="Century Gothic"/>
                          <w:sz w:val="28"/>
                        </w:rPr>
                      </w:pPr>
                    </w:p>
                    <w:p w:rsidR="005C37A8" w:rsidRDefault="005C37A8" w:rsidP="005C37A8">
                      <w:pPr>
                        <w:pStyle w:val="a6"/>
                        <w:jc w:val="center"/>
                        <w:rPr>
                          <w:rFonts w:ascii="Century Gothic"/>
                          <w:sz w:val="28"/>
                        </w:rPr>
                      </w:pPr>
                    </w:p>
                    <w:p w:rsidR="005C37A8" w:rsidRDefault="005C37A8" w:rsidP="005C37A8">
                      <w:pPr>
                        <w:pStyle w:val="a6"/>
                        <w:rPr>
                          <w:rFonts w:ascii="Century Gothic"/>
                          <w:sz w:val="28"/>
                        </w:rPr>
                      </w:pPr>
                    </w:p>
                    <w:p w:rsidR="005C37A8" w:rsidRDefault="005C37A8" w:rsidP="005C37A8">
                      <w:pPr>
                        <w:pStyle w:val="a6"/>
                        <w:rPr>
                          <w:rFonts w:ascii="Century Gothic"/>
                          <w:sz w:val="28"/>
                        </w:rPr>
                      </w:pPr>
                    </w:p>
                    <w:p w:rsidR="005C37A8" w:rsidRPr="009063BD" w:rsidRDefault="005C37A8" w:rsidP="005C37A8">
                      <w:pPr>
                        <w:pStyle w:val="a6"/>
                        <w:spacing w:before="222"/>
                        <w:ind w:left="240"/>
                        <w:jc w:val="center"/>
                        <w:rPr>
                          <w:rFonts w:ascii="Century Gothic" w:hAnsi="Century Gothic"/>
                        </w:rPr>
                      </w:pPr>
                      <w:r w:rsidRPr="00A3247E">
                        <w:rPr>
                          <w:rFonts w:ascii="Century Gothic" w:hAnsi="Century Gothic"/>
                          <w:color w:val="954D96"/>
                        </w:rPr>
                        <w:t>Alexey Voloshchuk</w:t>
                      </w:r>
                    </w:p>
                    <w:p w:rsidR="005C37A8" w:rsidRPr="009063BD" w:rsidRDefault="005C37A8" w:rsidP="005C37A8">
                      <w:pPr>
                        <w:pStyle w:val="a6"/>
                        <w:spacing w:before="100"/>
                        <w:ind w:left="240"/>
                        <w:jc w:val="center"/>
                      </w:pPr>
                      <w:r w:rsidRPr="00A3247E">
                        <w:rPr>
                          <w:color w:val="954D96"/>
                        </w:rPr>
                        <w:t>Sales Manager</w:t>
                      </w:r>
                    </w:p>
                    <w:p w:rsidR="005C37A8" w:rsidRPr="009063BD" w:rsidRDefault="005C37A8" w:rsidP="005C37A8">
                      <w:pPr>
                        <w:pStyle w:val="a6"/>
                        <w:jc w:val="center"/>
                        <w:rPr>
                          <w:sz w:val="28"/>
                        </w:rPr>
                      </w:pPr>
                    </w:p>
                    <w:p w:rsidR="005C37A8" w:rsidRPr="009063BD" w:rsidRDefault="005C37A8" w:rsidP="005C37A8">
                      <w:pPr>
                        <w:pStyle w:val="a6"/>
                        <w:spacing w:before="10"/>
                        <w:jc w:val="center"/>
                        <w:rPr>
                          <w:sz w:val="33"/>
                        </w:rPr>
                      </w:pPr>
                    </w:p>
                    <w:p w:rsidR="005C37A8" w:rsidRPr="009063BD" w:rsidRDefault="005C37A8" w:rsidP="005C37A8">
                      <w:pPr>
                        <w:pStyle w:val="a6"/>
                        <w:ind w:left="240"/>
                        <w:jc w:val="center"/>
                        <w:rPr>
                          <w:rFonts w:ascii="Century Gothic" w:hAnsi="Century Gothic"/>
                        </w:rPr>
                      </w:pPr>
                      <w:r w:rsidRPr="00A3247E">
                        <w:rPr>
                          <w:rFonts w:ascii="Century Gothic" w:hAnsi="Century Gothic"/>
                          <w:color w:val="954D96"/>
                        </w:rPr>
                        <w:t>LLC Saint-Gobain Construction Products Rus</w:t>
                      </w:r>
                    </w:p>
                    <w:p w:rsidR="005C37A8" w:rsidRDefault="005C37A8" w:rsidP="005C37A8">
                      <w:pPr>
                        <w:pStyle w:val="a6"/>
                        <w:spacing w:before="41"/>
                        <w:ind w:left="240"/>
                        <w:jc w:val="center"/>
                      </w:pPr>
                      <w:r>
                        <w:rPr>
                          <w:color w:val="954D96"/>
                        </w:rPr>
                        <w:t>Mobile: 89181887676</w:t>
                      </w:r>
                    </w:p>
                    <w:p w:rsidR="005C37A8" w:rsidRDefault="005C37A8" w:rsidP="005C37A8">
                      <w:pPr>
                        <w:pStyle w:val="a6"/>
                        <w:spacing w:before="33" w:line="268" w:lineRule="auto"/>
                        <w:ind w:left="240" w:right="68"/>
                        <w:jc w:val="center"/>
                        <w:rPr>
                          <w:color w:val="954D96"/>
                        </w:rPr>
                      </w:pPr>
                      <w:r>
                        <w:rPr>
                          <w:color w:val="954D96"/>
                        </w:rPr>
                        <w:t xml:space="preserve">E-mail: </w:t>
                      </w:r>
                      <w:hyperlink r:id="rId58" w:history="1">
                        <w:r>
                          <w:rPr>
                            <w:color w:val="954D96"/>
                          </w:rPr>
                          <w:t>Alexey.Voloshuk@saint-gobain.com</w:t>
                        </w:r>
                      </w:hyperlink>
                    </w:p>
                    <w:p w:rsidR="005C37A8" w:rsidRDefault="005C37A8" w:rsidP="005C37A8">
                      <w:pPr>
                        <w:pStyle w:val="a6"/>
                        <w:spacing w:before="33" w:line="268" w:lineRule="auto"/>
                        <w:ind w:left="240" w:right="-74"/>
                      </w:pPr>
                      <w:r>
                        <w:t xml:space="preserve">                                                       </w:t>
                      </w:r>
                      <w:hyperlink r:id="rId59" w:history="1">
                        <w:r>
                          <w:rPr>
                            <w:color w:val="954D96"/>
                          </w:rPr>
                          <w:t>www.saint-gobain.ru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063BD" w:rsidRPr="007C5185" w:rsidRDefault="009063BD" w:rsidP="007C5185">
      <w:pPr>
        <w:tabs>
          <w:tab w:val="left" w:pos="5812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063BD" w:rsidRPr="007C5185" w:rsidSect="002A5A8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Roboto">
    <w:altName w:val="Times New Roman"/>
    <w:panose1 w:val="02000000000000000000"/>
    <w:charset w:val="CC"/>
    <w:family w:val="auto"/>
    <w:pitch w:val="variable"/>
    <w:sig w:usb0="20000087" w:usb1="00000000" w:usb2="00000000" w:usb3="00000000" w:csb0="0000019B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103B7"/>
    <w:multiLevelType w:val="hybridMultilevel"/>
    <w:tmpl w:val="6C185F8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2B"/>
    <w:rsid w:val="000A05F3"/>
    <w:rsid w:val="000B77D4"/>
    <w:rsid w:val="000E290A"/>
    <w:rsid w:val="000E3E3A"/>
    <w:rsid w:val="001045AA"/>
    <w:rsid w:val="0013012B"/>
    <w:rsid w:val="00170079"/>
    <w:rsid w:val="00194AD1"/>
    <w:rsid w:val="001D1735"/>
    <w:rsid w:val="001E6AD8"/>
    <w:rsid w:val="0022723F"/>
    <w:rsid w:val="002A5A8F"/>
    <w:rsid w:val="002E79BE"/>
    <w:rsid w:val="00325BAD"/>
    <w:rsid w:val="00333E42"/>
    <w:rsid w:val="00346364"/>
    <w:rsid w:val="00353098"/>
    <w:rsid w:val="00373C1B"/>
    <w:rsid w:val="004104FD"/>
    <w:rsid w:val="0047074E"/>
    <w:rsid w:val="004769F9"/>
    <w:rsid w:val="004A237F"/>
    <w:rsid w:val="004A6B1A"/>
    <w:rsid w:val="00507373"/>
    <w:rsid w:val="005C37A8"/>
    <w:rsid w:val="00636C93"/>
    <w:rsid w:val="00686F5D"/>
    <w:rsid w:val="006C3657"/>
    <w:rsid w:val="006C457B"/>
    <w:rsid w:val="006C7DCD"/>
    <w:rsid w:val="006F7170"/>
    <w:rsid w:val="0070074E"/>
    <w:rsid w:val="00735176"/>
    <w:rsid w:val="007A2203"/>
    <w:rsid w:val="007C5185"/>
    <w:rsid w:val="00843C96"/>
    <w:rsid w:val="008C47C1"/>
    <w:rsid w:val="008E74F3"/>
    <w:rsid w:val="009063BD"/>
    <w:rsid w:val="00946104"/>
    <w:rsid w:val="0096123A"/>
    <w:rsid w:val="00962CC3"/>
    <w:rsid w:val="00A647A2"/>
    <w:rsid w:val="00A94B4E"/>
    <w:rsid w:val="00AD66C0"/>
    <w:rsid w:val="00AE42C7"/>
    <w:rsid w:val="00B52F67"/>
    <w:rsid w:val="00B65C59"/>
    <w:rsid w:val="00BB3A40"/>
    <w:rsid w:val="00C663D3"/>
    <w:rsid w:val="00D92188"/>
    <w:rsid w:val="00E618DD"/>
    <w:rsid w:val="00E66FC6"/>
    <w:rsid w:val="00ED4A45"/>
    <w:rsid w:val="00F34B19"/>
    <w:rsid w:val="00F52ED5"/>
    <w:rsid w:val="00FE368E"/>
    <w:rsid w:val="00FE6528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B4E5"/>
  <w15:chartTrackingRefBased/>
  <w15:docId w15:val="{11E391AE-B9CF-47F2-B407-2A867193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7A8"/>
  </w:style>
  <w:style w:type="paragraph" w:styleId="1">
    <w:name w:val="heading 1"/>
    <w:basedOn w:val="a"/>
    <w:link w:val="10"/>
    <w:uiPriority w:val="1"/>
    <w:qFormat/>
    <w:rsid w:val="009063BD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entury Gothic" w:eastAsia="Century Gothic" w:hAnsi="Century Gothic" w:cs="Century Gothic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104F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104FD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F52ED5"/>
    <w:pPr>
      <w:widowControl w:val="0"/>
      <w:autoSpaceDE w:val="0"/>
      <w:autoSpaceDN w:val="0"/>
      <w:spacing w:before="34" w:after="0" w:line="240" w:lineRule="auto"/>
      <w:ind w:left="89"/>
    </w:pPr>
    <w:rPr>
      <w:rFonts w:ascii="Roboto" w:eastAsia="Roboto" w:hAnsi="Roboto" w:cs="Roboto"/>
      <w:lang w:val="en-US"/>
    </w:rPr>
  </w:style>
  <w:style w:type="character" w:customStyle="1" w:styleId="10">
    <w:name w:val="Заголовок 1 Знак"/>
    <w:basedOn w:val="a0"/>
    <w:link w:val="1"/>
    <w:uiPriority w:val="1"/>
    <w:rsid w:val="009063BD"/>
    <w:rPr>
      <w:rFonts w:ascii="Century Gothic" w:eastAsia="Century Gothic" w:hAnsi="Century Gothic" w:cs="Century Gothic"/>
      <w:sz w:val="28"/>
      <w:szCs w:val="28"/>
      <w:lang w:val="en-US"/>
    </w:rPr>
  </w:style>
  <w:style w:type="table" w:customStyle="1" w:styleId="TableNormal0">
    <w:name w:val="Table Normal_0"/>
    <w:uiPriority w:val="2"/>
    <w:semiHidden/>
    <w:unhideWhenUsed/>
    <w:qFormat/>
    <w:rsid w:val="009063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9063BD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9063BD"/>
    <w:rPr>
      <w:rFonts w:ascii="Roboto" w:eastAsia="Roboto" w:hAnsi="Roboto" w:cs="Roboto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FE36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hyperlink" Target="http://www.sbiznes.ru/" TargetMode="Externa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hyperlink" Target="http://metallprofil.ru/" TargetMode="External"/><Relationship Id="rId47" Type="http://schemas.openxmlformats.org/officeDocument/2006/relationships/hyperlink" Target="http://eweiss.ru/" TargetMode="External"/><Relationship Id="rId50" Type="http://schemas.openxmlformats.org/officeDocument/2006/relationships/hyperlink" Target="http://aleacompany.ru/" TargetMode="External"/><Relationship Id="rId55" Type="http://schemas.openxmlformats.org/officeDocument/2006/relationships/hyperlink" Target="http://td-piramida.ru/" TargetMode="Externa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hyperlink" Target="http://yugmontag.ru/" TargetMode="External"/><Relationship Id="rId54" Type="http://schemas.openxmlformats.org/officeDocument/2006/relationships/hyperlink" Target="http://opt-port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hyperlink" Target="http://sbiznes.ru/" TargetMode="External"/><Relationship Id="rId45" Type="http://schemas.openxmlformats.org/officeDocument/2006/relationships/hyperlink" Target="http://opt-port.ru/" TargetMode="External"/><Relationship Id="rId53" Type="http://schemas.openxmlformats.org/officeDocument/2006/relationships/hyperlink" Target="http://krd.saturn.net/" TargetMode="External"/><Relationship Id="rId58" Type="http://schemas.openxmlformats.org/officeDocument/2006/relationships/hyperlink" Target="mailto:Alexey.Voloshuk@saint-gobain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hyperlink" Target="http://metallprofil.ru/" TargetMode="External"/><Relationship Id="rId57" Type="http://schemas.openxmlformats.org/officeDocument/2006/relationships/hyperlink" Target="http://www.saint-gobain.ru/" TargetMode="External"/><Relationship Id="rId61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hyperlink" Target="http://barta.su/" TargetMode="External"/><Relationship Id="rId52" Type="http://schemas.openxmlformats.org/officeDocument/2006/relationships/hyperlink" Target="http://roofpirog.ru/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hyperlink" Target="http://krdregion.ru/" TargetMode="External"/><Relationship Id="rId48" Type="http://schemas.openxmlformats.org/officeDocument/2006/relationships/hyperlink" Target="http://everest-grupp.ru/" TargetMode="External"/><Relationship Id="rId56" Type="http://schemas.openxmlformats.org/officeDocument/2006/relationships/hyperlink" Target="mailto:Alexey.Voloshuk@saint-gobain.com" TargetMode="External"/><Relationship Id="rId8" Type="http://schemas.openxmlformats.org/officeDocument/2006/relationships/image" Target="media/image3.png"/><Relationship Id="rId51" Type="http://schemas.openxmlformats.org/officeDocument/2006/relationships/hyperlink" Target="http://td-stroybaza.ru/" TargetMode="External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hyperlink" Target="http://krd.saturn.net/" TargetMode="External"/><Relationship Id="rId46" Type="http://schemas.openxmlformats.org/officeDocument/2006/relationships/hyperlink" Target="http://idalgo.su/" TargetMode="External"/><Relationship Id="rId59" Type="http://schemas.openxmlformats.org/officeDocument/2006/relationships/hyperlink" Target="http://www.saint-goba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C053D-ADC6-4484-8E36-221C3B14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11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Владимир Юрьевич</dc:creator>
  <cp:keywords/>
  <dc:description/>
  <cp:lastModifiedBy>Vladimir Nesterenko</cp:lastModifiedBy>
  <cp:revision>20</cp:revision>
  <dcterms:created xsi:type="dcterms:W3CDTF">2021-01-23T18:07:00Z</dcterms:created>
  <dcterms:modified xsi:type="dcterms:W3CDTF">2021-01-26T15:53:00Z</dcterms:modified>
</cp:coreProperties>
</file>